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59B2" w14:textId="77777777" w:rsidR="0071335E" w:rsidRPr="00A952B9" w:rsidRDefault="0071335E" w:rsidP="0071335E">
      <w:pPr>
        <w:autoSpaceDE w:val="0"/>
        <w:autoSpaceDN w:val="0"/>
        <w:adjustRightInd w:val="0"/>
        <w:spacing w:after="0" w:line="276" w:lineRule="auto"/>
        <w:rPr>
          <w:rFonts w:ascii="Univers" w:hAnsi="Univers" w:cs="Courier New"/>
          <w:b/>
          <w:bCs/>
          <w:sz w:val="20"/>
          <w:szCs w:val="20"/>
          <w:lang w:val="it-IT"/>
        </w:rPr>
      </w:pPr>
      <w:proofErr w:type="spellStart"/>
      <w:r w:rsidRPr="00A952B9">
        <w:rPr>
          <w:rFonts w:ascii="Univers" w:hAnsi="Univers" w:cs="Courier New"/>
          <w:b/>
          <w:bCs/>
          <w:sz w:val="20"/>
          <w:szCs w:val="20"/>
          <w:lang w:val="it-IT"/>
        </w:rPr>
        <w:t>Coral</w:t>
      </w:r>
      <w:proofErr w:type="spellEnd"/>
      <w:r w:rsidRPr="00A952B9">
        <w:rPr>
          <w:rFonts w:ascii="Univers" w:hAnsi="Univers" w:cs="Courier New"/>
          <w:b/>
          <w:bCs/>
          <w:sz w:val="20"/>
          <w:szCs w:val="20"/>
          <w:lang w:val="it-IT"/>
        </w:rPr>
        <w:t xml:space="preserve"> </w:t>
      </w:r>
      <w:proofErr w:type="spellStart"/>
      <w:r w:rsidRPr="00A952B9">
        <w:rPr>
          <w:rFonts w:ascii="Univers" w:hAnsi="Univers" w:cs="Courier New"/>
          <w:b/>
          <w:bCs/>
          <w:sz w:val="20"/>
          <w:szCs w:val="20"/>
          <w:lang w:val="it-IT"/>
        </w:rPr>
        <w:t>Croatia</w:t>
      </w:r>
      <w:proofErr w:type="spellEnd"/>
      <w:r w:rsidRPr="00A952B9">
        <w:rPr>
          <w:rFonts w:ascii="Univers" w:hAnsi="Univers" w:cs="Courier New"/>
          <w:b/>
          <w:bCs/>
          <w:sz w:val="20"/>
          <w:szCs w:val="20"/>
          <w:lang w:val="it-IT"/>
        </w:rPr>
        <w:t xml:space="preserve"> </w:t>
      </w:r>
      <w:proofErr w:type="spellStart"/>
      <w:r w:rsidRPr="00A952B9">
        <w:rPr>
          <w:rFonts w:ascii="Univers" w:hAnsi="Univers" w:cs="Courier New"/>
          <w:b/>
          <w:bCs/>
          <w:sz w:val="20"/>
          <w:szCs w:val="20"/>
          <w:lang w:val="it-IT"/>
        </w:rPr>
        <w:t>d.o.o</w:t>
      </w:r>
      <w:proofErr w:type="spellEnd"/>
      <w:r w:rsidRPr="00A952B9">
        <w:rPr>
          <w:rFonts w:ascii="Univers" w:hAnsi="Univers" w:cs="Courier New"/>
          <w:b/>
          <w:bCs/>
          <w:sz w:val="20"/>
          <w:szCs w:val="20"/>
          <w:lang w:val="it-IT"/>
        </w:rPr>
        <w:t>.</w:t>
      </w:r>
    </w:p>
    <w:p w14:paraId="0966E0D4" w14:textId="1A1425DA" w:rsidR="0071335E" w:rsidRPr="00861F64" w:rsidRDefault="007C06A4" w:rsidP="0071335E">
      <w:pPr>
        <w:autoSpaceDE w:val="0"/>
        <w:autoSpaceDN w:val="0"/>
        <w:adjustRightInd w:val="0"/>
        <w:spacing w:after="0" w:line="276" w:lineRule="auto"/>
        <w:rPr>
          <w:rFonts w:ascii="Univers" w:hAnsi="Univers" w:cs="Courier New"/>
          <w:sz w:val="20"/>
          <w:szCs w:val="20"/>
          <w:lang w:val="en-GB"/>
        </w:rPr>
      </w:pPr>
      <w:r w:rsidRPr="00861F64">
        <w:rPr>
          <w:rFonts w:ascii="Univers" w:hAnsi="Univers" w:cs="Courier New"/>
          <w:sz w:val="20"/>
          <w:szCs w:val="20"/>
          <w:lang w:val="en-GB"/>
        </w:rPr>
        <w:t xml:space="preserve">Pere </w:t>
      </w:r>
      <w:proofErr w:type="spellStart"/>
      <w:r w:rsidRPr="00861F64">
        <w:rPr>
          <w:rFonts w:ascii="Univers" w:hAnsi="Univers" w:cs="Courier New"/>
          <w:sz w:val="20"/>
          <w:szCs w:val="20"/>
          <w:lang w:val="en-GB"/>
        </w:rPr>
        <w:t>Budmanija</w:t>
      </w:r>
      <w:proofErr w:type="spellEnd"/>
      <w:r w:rsidR="0071335E" w:rsidRPr="00861F64">
        <w:rPr>
          <w:rFonts w:ascii="Univers" w:hAnsi="Univers" w:cs="Courier New"/>
          <w:sz w:val="20"/>
          <w:szCs w:val="20"/>
          <w:lang w:val="en-GB"/>
        </w:rPr>
        <w:t xml:space="preserve"> 5</w:t>
      </w:r>
    </w:p>
    <w:p w14:paraId="4ACBCC5A" w14:textId="26D21F92" w:rsidR="0071335E" w:rsidRPr="00861F64" w:rsidRDefault="0071335E" w:rsidP="0071335E">
      <w:pPr>
        <w:autoSpaceDE w:val="0"/>
        <w:autoSpaceDN w:val="0"/>
        <w:adjustRightInd w:val="0"/>
        <w:spacing w:after="0" w:line="276" w:lineRule="auto"/>
        <w:rPr>
          <w:rFonts w:ascii="Univers" w:hAnsi="Univers" w:cs="Courier New"/>
          <w:sz w:val="20"/>
          <w:szCs w:val="20"/>
          <w:lang w:val="en-GB"/>
        </w:rPr>
      </w:pPr>
      <w:r w:rsidRPr="00861F64">
        <w:rPr>
          <w:rFonts w:ascii="Univers" w:hAnsi="Univers" w:cs="Courier New"/>
          <w:sz w:val="20"/>
          <w:szCs w:val="20"/>
          <w:lang w:val="en-GB"/>
        </w:rPr>
        <w:t>10000 Zagreb</w:t>
      </w:r>
    </w:p>
    <w:p w14:paraId="076B8066" w14:textId="655E86A7" w:rsidR="0071335E" w:rsidRPr="00861F64" w:rsidRDefault="003C7810" w:rsidP="0071335E">
      <w:pPr>
        <w:autoSpaceDE w:val="0"/>
        <w:autoSpaceDN w:val="0"/>
        <w:adjustRightInd w:val="0"/>
        <w:spacing w:after="0" w:line="276" w:lineRule="auto"/>
        <w:rPr>
          <w:rFonts w:ascii="Univers" w:hAnsi="Univers" w:cs="Courier New"/>
          <w:sz w:val="20"/>
          <w:szCs w:val="20"/>
          <w:lang w:val="en-GB"/>
        </w:rPr>
      </w:pPr>
      <w:r w:rsidRPr="00861F64">
        <w:rPr>
          <w:rFonts w:ascii="Univers" w:hAnsi="Univers" w:cs="Courier New"/>
          <w:sz w:val="20"/>
          <w:szCs w:val="20"/>
          <w:lang w:val="en-GB"/>
        </w:rPr>
        <w:t>Personal Identification Number (</w:t>
      </w:r>
      <w:proofErr w:type="spellStart"/>
      <w:r w:rsidR="0071335E" w:rsidRPr="00861F64">
        <w:rPr>
          <w:rFonts w:ascii="Univers" w:hAnsi="Univers" w:cs="Courier New"/>
          <w:sz w:val="20"/>
          <w:szCs w:val="20"/>
          <w:lang w:val="en-GB"/>
        </w:rPr>
        <w:t>OIB</w:t>
      </w:r>
      <w:proofErr w:type="spellEnd"/>
      <w:r w:rsidRPr="00861F64">
        <w:rPr>
          <w:rFonts w:ascii="Univers" w:hAnsi="Univers" w:cs="Courier New"/>
          <w:sz w:val="20"/>
          <w:szCs w:val="20"/>
          <w:lang w:val="en-GB"/>
        </w:rPr>
        <w:t>)</w:t>
      </w:r>
      <w:r w:rsidR="0071335E" w:rsidRPr="00861F64">
        <w:rPr>
          <w:rFonts w:ascii="Univers" w:hAnsi="Univers" w:cs="Courier New"/>
          <w:sz w:val="20"/>
          <w:szCs w:val="20"/>
          <w:lang w:val="en-GB"/>
        </w:rPr>
        <w:t>:</w:t>
      </w:r>
      <w:r w:rsidR="007C06A4" w:rsidRPr="00861F64">
        <w:rPr>
          <w:rFonts w:ascii="Univers" w:hAnsi="Univers" w:cs="Courier New"/>
          <w:sz w:val="20"/>
          <w:szCs w:val="20"/>
          <w:lang w:val="en-GB"/>
        </w:rPr>
        <w:t xml:space="preserve"> </w:t>
      </w:r>
      <w:r w:rsidR="0071335E" w:rsidRPr="00861F64">
        <w:rPr>
          <w:rFonts w:ascii="Univers" w:hAnsi="Univers" w:cs="Courier New"/>
          <w:sz w:val="20"/>
          <w:szCs w:val="20"/>
          <w:lang w:val="en-GB"/>
        </w:rPr>
        <w:t>72594208197</w:t>
      </w:r>
    </w:p>
    <w:p w14:paraId="70665463" w14:textId="77777777" w:rsidR="00C00288" w:rsidRPr="00861F64" w:rsidRDefault="00C00288" w:rsidP="00C00288">
      <w:pPr>
        <w:autoSpaceDE w:val="0"/>
        <w:autoSpaceDN w:val="0"/>
        <w:adjustRightInd w:val="0"/>
        <w:rPr>
          <w:rFonts w:ascii="Univers" w:hAnsi="Univers" w:cs="Courier New"/>
          <w:sz w:val="20"/>
          <w:szCs w:val="20"/>
          <w:lang w:val="en-GB"/>
        </w:rPr>
      </w:pPr>
    </w:p>
    <w:p w14:paraId="1BD31310" w14:textId="53A08367" w:rsidR="00C00288" w:rsidRPr="00861F64" w:rsidRDefault="00C00288" w:rsidP="005E3715">
      <w:pPr>
        <w:spacing w:after="0" w:line="240" w:lineRule="auto"/>
        <w:jc w:val="center"/>
        <w:rPr>
          <w:b/>
          <w:strike/>
          <w:lang w:val="en-GB"/>
        </w:rPr>
      </w:pPr>
    </w:p>
    <w:p w14:paraId="4FDDD9E3" w14:textId="77777777" w:rsidR="00A97205" w:rsidRPr="00861F64" w:rsidRDefault="00A97205" w:rsidP="005E3715">
      <w:pPr>
        <w:spacing w:after="0" w:line="240" w:lineRule="auto"/>
        <w:jc w:val="center"/>
        <w:rPr>
          <w:b/>
          <w:lang w:val="en-GB"/>
        </w:rPr>
      </w:pPr>
    </w:p>
    <w:p w14:paraId="6891333A" w14:textId="6A3CD6A7" w:rsidR="001F5C8B" w:rsidRPr="00861F64" w:rsidRDefault="003C7810" w:rsidP="005E3715">
      <w:pPr>
        <w:spacing w:after="0" w:line="240" w:lineRule="auto"/>
        <w:jc w:val="center"/>
        <w:rPr>
          <w:b/>
          <w:lang w:val="en-GB"/>
        </w:rPr>
      </w:pPr>
      <w:r w:rsidRPr="00861F64">
        <w:rPr>
          <w:b/>
          <w:bCs/>
          <w:lang w:val="en-GB"/>
        </w:rPr>
        <w:t xml:space="preserve">GENERAL TERMS AND CONDITIONS OF </w:t>
      </w:r>
      <w:r w:rsidR="007C06A4" w:rsidRPr="00861F64">
        <w:rPr>
          <w:b/>
          <w:lang w:val="en-GB"/>
        </w:rPr>
        <w:t xml:space="preserve">CORAL PASS </w:t>
      </w:r>
      <w:r w:rsidR="00F0052A" w:rsidRPr="00861F64">
        <w:rPr>
          <w:b/>
          <w:lang w:val="en-GB"/>
        </w:rPr>
        <w:t>BONUS</w:t>
      </w:r>
      <w:r w:rsidR="001F5C8B" w:rsidRPr="00861F64">
        <w:rPr>
          <w:b/>
          <w:lang w:val="en-GB"/>
        </w:rPr>
        <w:t xml:space="preserve"> </w:t>
      </w:r>
      <w:r w:rsidRPr="00861F64">
        <w:rPr>
          <w:b/>
          <w:lang w:val="en-GB"/>
        </w:rPr>
        <w:t>CARDS</w:t>
      </w:r>
      <w:r w:rsidR="00BE35E4" w:rsidRPr="00861F64">
        <w:rPr>
          <w:b/>
          <w:lang w:val="en-GB"/>
        </w:rPr>
        <w:t xml:space="preserve"> SERVICES</w:t>
      </w:r>
    </w:p>
    <w:p w14:paraId="6891333B" w14:textId="77777777" w:rsidR="005E3715" w:rsidRPr="00861F64" w:rsidRDefault="005E3715" w:rsidP="005E3715">
      <w:pPr>
        <w:spacing w:after="0" w:line="240" w:lineRule="auto"/>
        <w:jc w:val="center"/>
        <w:rPr>
          <w:lang w:val="en-GB"/>
        </w:rPr>
      </w:pPr>
    </w:p>
    <w:p w14:paraId="6891333C" w14:textId="77777777" w:rsidR="005E3715" w:rsidRPr="00861F64" w:rsidRDefault="005E3715" w:rsidP="005E3715">
      <w:pPr>
        <w:spacing w:after="0" w:line="240" w:lineRule="auto"/>
        <w:jc w:val="center"/>
        <w:rPr>
          <w:lang w:val="en-GB"/>
        </w:rPr>
      </w:pPr>
    </w:p>
    <w:p w14:paraId="68913341" w14:textId="5A1D5FBB" w:rsidR="001F5C8B" w:rsidRPr="00861F64" w:rsidRDefault="003C7810" w:rsidP="001A78E6">
      <w:pPr>
        <w:spacing w:after="0" w:line="240" w:lineRule="auto"/>
        <w:jc w:val="both"/>
        <w:rPr>
          <w:lang w:val="en-GB"/>
        </w:rPr>
      </w:pPr>
      <w:r w:rsidRPr="00861F64">
        <w:rPr>
          <w:lang w:val="en-GB"/>
        </w:rPr>
        <w:t xml:space="preserve">These General Terms and Conditions of </w:t>
      </w:r>
      <w:r w:rsidR="002E315A" w:rsidRPr="00861F64">
        <w:rPr>
          <w:lang w:val="en-GB"/>
        </w:rPr>
        <w:t xml:space="preserve">Coral Pass </w:t>
      </w:r>
      <w:r w:rsidR="00BA0BC1" w:rsidRPr="00861F64">
        <w:rPr>
          <w:lang w:val="en-GB"/>
        </w:rPr>
        <w:t>B</w:t>
      </w:r>
      <w:r w:rsidR="002E315A" w:rsidRPr="00861F64">
        <w:rPr>
          <w:lang w:val="en-GB"/>
        </w:rPr>
        <w:t>onus</w:t>
      </w:r>
      <w:r w:rsidR="00BA0BC1" w:rsidRPr="00861F64">
        <w:rPr>
          <w:lang w:val="en-GB"/>
        </w:rPr>
        <w:t xml:space="preserve"> </w:t>
      </w:r>
      <w:r w:rsidRPr="00861F64">
        <w:rPr>
          <w:lang w:val="en-GB"/>
        </w:rPr>
        <w:t>card services</w:t>
      </w:r>
      <w:r w:rsidR="001F5C8B" w:rsidRPr="00861F64">
        <w:rPr>
          <w:lang w:val="en-GB"/>
        </w:rPr>
        <w:t xml:space="preserve"> (</w:t>
      </w:r>
      <w:r w:rsidRPr="00861F64">
        <w:rPr>
          <w:lang w:val="en-GB"/>
        </w:rPr>
        <w:t>hereinafter: General Terms and Conditions) is used for the purpose of defining the purchase of goods and services using</w:t>
      </w:r>
      <w:r w:rsidR="001F5C8B" w:rsidRPr="00861F64">
        <w:rPr>
          <w:lang w:val="en-GB"/>
        </w:rPr>
        <w:t xml:space="preserve"> </w:t>
      </w:r>
      <w:r w:rsidR="002E315A" w:rsidRPr="00861F64">
        <w:rPr>
          <w:lang w:val="en-GB"/>
        </w:rPr>
        <w:t>Coral Pass Bonus</w:t>
      </w:r>
      <w:r w:rsidR="00BA21F4" w:rsidRPr="00861F64">
        <w:rPr>
          <w:lang w:val="en-GB"/>
        </w:rPr>
        <w:t xml:space="preserve"> </w:t>
      </w:r>
      <w:r w:rsidRPr="00861F64">
        <w:rPr>
          <w:lang w:val="en-GB"/>
        </w:rPr>
        <w:t>card</w:t>
      </w:r>
      <w:r w:rsidR="001F5C8B" w:rsidRPr="00861F64">
        <w:rPr>
          <w:lang w:val="en-GB"/>
        </w:rPr>
        <w:t xml:space="preserve"> (</w:t>
      </w:r>
      <w:bookmarkStart w:id="0" w:name="_Hlk68700576"/>
      <w:r w:rsidRPr="00861F64">
        <w:rPr>
          <w:lang w:val="en-GB"/>
        </w:rPr>
        <w:t xml:space="preserve">hereinafter: the Card) at petrol stations of Coral Croatia d.o.o., </w:t>
      </w:r>
      <w:r w:rsidR="002E315A" w:rsidRPr="00861F64">
        <w:rPr>
          <w:lang w:val="en-GB"/>
        </w:rPr>
        <w:t xml:space="preserve">Pere </w:t>
      </w:r>
      <w:proofErr w:type="spellStart"/>
      <w:r w:rsidR="002E315A" w:rsidRPr="00861F64">
        <w:rPr>
          <w:lang w:val="en-GB"/>
        </w:rPr>
        <w:t>Budmanija</w:t>
      </w:r>
      <w:proofErr w:type="spellEnd"/>
      <w:r w:rsidR="00BA7B68" w:rsidRPr="00861F64">
        <w:rPr>
          <w:lang w:val="en-GB"/>
        </w:rPr>
        <w:t xml:space="preserve"> 5, 10000 Zagreb,</w:t>
      </w:r>
      <w:r w:rsidR="00C25500">
        <w:rPr>
          <w:lang w:val="en-GB"/>
        </w:rPr>
        <w:t xml:space="preserve"> Croatia,</w:t>
      </w:r>
      <w:r w:rsidR="00BA7B68" w:rsidRPr="00861F64">
        <w:rPr>
          <w:lang w:val="en-GB"/>
        </w:rPr>
        <w:t xml:space="preserve"> </w:t>
      </w:r>
      <w:r w:rsidRPr="00861F64">
        <w:rPr>
          <w:lang w:val="en-GB"/>
        </w:rPr>
        <w:t>Personal identification Number (</w:t>
      </w:r>
      <w:proofErr w:type="spellStart"/>
      <w:r w:rsidR="00BA7B68" w:rsidRPr="00861F64">
        <w:rPr>
          <w:lang w:val="en-GB"/>
        </w:rPr>
        <w:t>OIB</w:t>
      </w:r>
      <w:proofErr w:type="spellEnd"/>
      <w:r w:rsidRPr="00861F64">
        <w:rPr>
          <w:lang w:val="en-GB"/>
        </w:rPr>
        <w:t>)</w:t>
      </w:r>
      <w:r w:rsidR="00BA7B68" w:rsidRPr="00861F64">
        <w:rPr>
          <w:lang w:val="en-GB"/>
        </w:rPr>
        <w:t>:</w:t>
      </w:r>
      <w:r w:rsidR="002E315A" w:rsidRPr="00861F64">
        <w:rPr>
          <w:lang w:val="en-GB"/>
        </w:rPr>
        <w:t xml:space="preserve"> </w:t>
      </w:r>
      <w:r w:rsidR="00BA7B68" w:rsidRPr="00861F64">
        <w:rPr>
          <w:lang w:val="en-GB"/>
        </w:rPr>
        <w:t xml:space="preserve">72594208197 </w:t>
      </w:r>
      <w:bookmarkEnd w:id="0"/>
      <w:r w:rsidR="001F5C8B" w:rsidRPr="00861F64">
        <w:rPr>
          <w:lang w:val="en-GB"/>
        </w:rPr>
        <w:t>(</w:t>
      </w:r>
      <w:r w:rsidR="00B47046" w:rsidRPr="00861F64">
        <w:rPr>
          <w:lang w:val="en-GB"/>
        </w:rPr>
        <w:t>hereinafter</w:t>
      </w:r>
      <w:r w:rsidR="001F5C8B" w:rsidRPr="00861F64">
        <w:rPr>
          <w:lang w:val="en-GB"/>
        </w:rPr>
        <w:t xml:space="preserve">: </w:t>
      </w:r>
      <w:r w:rsidR="00F72105" w:rsidRPr="00861F64">
        <w:rPr>
          <w:lang w:val="en-GB"/>
        </w:rPr>
        <w:t>Coral</w:t>
      </w:r>
      <w:r w:rsidR="00B47046" w:rsidRPr="00861F64">
        <w:rPr>
          <w:lang w:val="en-GB"/>
        </w:rPr>
        <w:t xml:space="preserve">) </w:t>
      </w:r>
      <w:r w:rsidRPr="00861F64">
        <w:rPr>
          <w:lang w:val="en-GB"/>
        </w:rPr>
        <w:t xml:space="preserve">in the </w:t>
      </w:r>
      <w:r w:rsidR="005C2910" w:rsidRPr="00861F64">
        <w:rPr>
          <w:lang w:val="en-GB"/>
        </w:rPr>
        <w:t>territory</w:t>
      </w:r>
      <w:r w:rsidRPr="00861F64">
        <w:rPr>
          <w:lang w:val="en-GB"/>
        </w:rPr>
        <w:t xml:space="preserve"> of the Republic of Croatia</w:t>
      </w:r>
      <w:r w:rsidR="001F5C8B" w:rsidRPr="00861F64">
        <w:rPr>
          <w:lang w:val="en-GB"/>
        </w:rPr>
        <w:t>.</w:t>
      </w:r>
      <w:r w:rsidR="00BA7B68" w:rsidRPr="00861F64">
        <w:rPr>
          <w:lang w:val="en-GB"/>
        </w:rPr>
        <w:t xml:space="preserve"> </w:t>
      </w:r>
      <w:r w:rsidRPr="00861F64">
        <w:rPr>
          <w:lang w:val="en-GB"/>
        </w:rPr>
        <w:t xml:space="preserve">These General Terms and Conditions, with all amendments, form an integral part of the Coral Pass Bonus Card Business Agreement (hereinafter: the Agreement) and together with the Agreement regulate the mutual relations between the </w:t>
      </w:r>
      <w:r w:rsidR="00E178A7">
        <w:rPr>
          <w:lang w:val="en-GB"/>
        </w:rPr>
        <w:t>Card User</w:t>
      </w:r>
      <w:r w:rsidRPr="00861F64">
        <w:rPr>
          <w:lang w:val="en-GB"/>
        </w:rPr>
        <w:t xml:space="preserve"> and Coral. Coral is the issuer of the Card and has the right to change these General Terms and Conditions at any time. It is considered that the amendments to the General Terms and Conditions are known to the </w:t>
      </w:r>
      <w:r w:rsidR="00E178A7">
        <w:rPr>
          <w:lang w:val="en-GB"/>
        </w:rPr>
        <w:t xml:space="preserve">Card </w:t>
      </w:r>
      <w:r w:rsidR="00955E47" w:rsidRPr="00861F64">
        <w:rPr>
          <w:lang w:val="en-GB"/>
        </w:rPr>
        <w:t>User</w:t>
      </w:r>
      <w:r w:rsidRPr="00861F64">
        <w:rPr>
          <w:lang w:val="en-GB"/>
        </w:rPr>
        <w:t xml:space="preserve"> from the day when their amendments and/or supplements are published on the website www.coralenergy.hr</w:t>
      </w:r>
    </w:p>
    <w:p w14:paraId="2CBA3F3D" w14:textId="0929CE6E" w:rsidR="007B6045" w:rsidRPr="00861F64" w:rsidRDefault="003C7810" w:rsidP="001A78E6">
      <w:pPr>
        <w:spacing w:after="0" w:line="240" w:lineRule="auto"/>
        <w:jc w:val="both"/>
        <w:rPr>
          <w:lang w:val="en-GB"/>
        </w:rPr>
      </w:pPr>
      <w:r w:rsidRPr="00861F64">
        <w:rPr>
          <w:lang w:val="en-GB"/>
        </w:rPr>
        <w:t>These General Terms and Conditions regulate the issuance and use of Coral Pass Bonus cards</w:t>
      </w:r>
      <w:r w:rsidR="00FC7809" w:rsidRPr="00861F64">
        <w:rPr>
          <w:lang w:val="en-GB"/>
        </w:rPr>
        <w:t>.</w:t>
      </w:r>
    </w:p>
    <w:p w14:paraId="62DF56F7" w14:textId="17B4D34B" w:rsidR="00BA21F4" w:rsidRPr="00861F64" w:rsidRDefault="00BA21F4" w:rsidP="001A78E6">
      <w:pPr>
        <w:spacing w:after="0" w:line="240" w:lineRule="auto"/>
        <w:jc w:val="both"/>
        <w:rPr>
          <w:lang w:val="en-GB"/>
        </w:rPr>
      </w:pPr>
    </w:p>
    <w:p w14:paraId="54726892" w14:textId="4422874D" w:rsidR="008C7070" w:rsidRPr="00861F64" w:rsidRDefault="008C7070" w:rsidP="001F5C8B">
      <w:pPr>
        <w:spacing w:after="0" w:line="240" w:lineRule="auto"/>
        <w:jc w:val="both"/>
        <w:rPr>
          <w:b/>
          <w:u w:val="single"/>
          <w:lang w:val="en-GB"/>
        </w:rPr>
      </w:pPr>
    </w:p>
    <w:p w14:paraId="7BAD5BC7" w14:textId="585DB2E7" w:rsidR="008C7070" w:rsidRPr="00861F64" w:rsidRDefault="007A39E7" w:rsidP="008126B1">
      <w:pPr>
        <w:pStyle w:val="Odlomakpopisa"/>
        <w:numPr>
          <w:ilvl w:val="0"/>
          <w:numId w:val="3"/>
        </w:numPr>
        <w:spacing w:after="0" w:line="240" w:lineRule="auto"/>
        <w:jc w:val="both"/>
        <w:rPr>
          <w:b/>
          <w:u w:val="single"/>
          <w:lang w:val="en-GB"/>
        </w:rPr>
      </w:pPr>
      <w:r w:rsidRPr="00861F64">
        <w:rPr>
          <w:b/>
          <w:u w:val="single"/>
          <w:lang w:val="en-GB"/>
        </w:rPr>
        <w:t>ISSUANCE AND USE OF</w:t>
      </w:r>
      <w:r w:rsidR="0056228C" w:rsidRPr="00861F64">
        <w:rPr>
          <w:b/>
          <w:u w:val="single"/>
          <w:lang w:val="en-GB"/>
        </w:rPr>
        <w:t xml:space="preserve"> </w:t>
      </w:r>
      <w:r w:rsidR="00C93425" w:rsidRPr="00861F64">
        <w:rPr>
          <w:b/>
          <w:u w:val="single"/>
          <w:lang w:val="en-GB"/>
        </w:rPr>
        <w:t xml:space="preserve">CORAL </w:t>
      </w:r>
      <w:r w:rsidR="00AB5FEA" w:rsidRPr="00861F64">
        <w:rPr>
          <w:b/>
          <w:u w:val="single"/>
          <w:lang w:val="en-GB"/>
        </w:rPr>
        <w:t xml:space="preserve">PASS </w:t>
      </w:r>
      <w:r w:rsidR="00707916" w:rsidRPr="00861F64">
        <w:rPr>
          <w:b/>
          <w:u w:val="single"/>
          <w:lang w:val="en-GB"/>
        </w:rPr>
        <w:t xml:space="preserve">BONUS </w:t>
      </w:r>
      <w:r w:rsidRPr="00861F64">
        <w:rPr>
          <w:b/>
          <w:u w:val="single"/>
          <w:lang w:val="en-GB"/>
        </w:rPr>
        <w:t>CARD</w:t>
      </w:r>
    </w:p>
    <w:p w14:paraId="4F230DF5" w14:textId="33EE64CC" w:rsidR="008C7070" w:rsidRPr="00861F64" w:rsidRDefault="008C7070" w:rsidP="007A39E7">
      <w:pPr>
        <w:tabs>
          <w:tab w:val="left" w:pos="1710"/>
        </w:tabs>
        <w:spacing w:after="0" w:line="240" w:lineRule="auto"/>
        <w:jc w:val="both"/>
        <w:rPr>
          <w:b/>
          <w:u w:val="single"/>
          <w:lang w:val="en-GB"/>
        </w:rPr>
      </w:pPr>
    </w:p>
    <w:p w14:paraId="68913380" w14:textId="3AB20F30" w:rsidR="001F5C8B" w:rsidRPr="00861F64" w:rsidRDefault="008E51CA" w:rsidP="001F5C8B">
      <w:pPr>
        <w:spacing w:after="0" w:line="240" w:lineRule="auto"/>
        <w:jc w:val="both"/>
        <w:rPr>
          <w:lang w:val="en-GB"/>
        </w:rPr>
      </w:pPr>
      <w:r w:rsidRPr="00861F64">
        <w:rPr>
          <w:lang w:val="en-GB"/>
        </w:rPr>
        <w:t>1</w:t>
      </w:r>
      <w:r w:rsidR="001F5C8B" w:rsidRPr="00861F64">
        <w:rPr>
          <w:lang w:val="en-GB"/>
        </w:rPr>
        <w:t>.1</w:t>
      </w:r>
      <w:r w:rsidR="00906EE0" w:rsidRPr="00861F64">
        <w:rPr>
          <w:lang w:val="en-GB"/>
        </w:rPr>
        <w:t>.</w:t>
      </w:r>
      <w:r w:rsidR="001F5C8B" w:rsidRPr="00861F64">
        <w:rPr>
          <w:lang w:val="en-GB"/>
        </w:rPr>
        <w:t xml:space="preserve"> </w:t>
      </w:r>
      <w:r w:rsidR="007A39E7" w:rsidRPr="00861F64">
        <w:rPr>
          <w:lang w:val="en-GB"/>
        </w:rPr>
        <w:t>The Cor</w:t>
      </w:r>
      <w:r w:rsidR="005107F1" w:rsidRPr="00861F64">
        <w:rPr>
          <w:lang w:val="en-GB"/>
        </w:rPr>
        <w:t xml:space="preserve">al Pass Bonus Card (hereinafter: </w:t>
      </w:r>
      <w:r w:rsidR="007A39E7" w:rsidRPr="00861F64">
        <w:rPr>
          <w:lang w:val="en-GB"/>
        </w:rPr>
        <w:t xml:space="preserve">the Card) is intended for legal entities, </w:t>
      </w:r>
      <w:r w:rsidR="005107F1" w:rsidRPr="00861F64">
        <w:rPr>
          <w:lang w:val="en-GB"/>
        </w:rPr>
        <w:t xml:space="preserve">family farms </w:t>
      </w:r>
      <w:r w:rsidR="007A39E7" w:rsidRPr="00861F64">
        <w:rPr>
          <w:lang w:val="en-GB"/>
        </w:rPr>
        <w:t xml:space="preserve">(hereinafter: family farms), </w:t>
      </w:r>
      <w:r w:rsidR="005107F1" w:rsidRPr="00861F64">
        <w:rPr>
          <w:lang w:val="en-GB"/>
        </w:rPr>
        <w:t>sole proprietorships</w:t>
      </w:r>
      <w:r w:rsidR="007A39E7" w:rsidRPr="00861F64">
        <w:rPr>
          <w:lang w:val="en-GB"/>
        </w:rPr>
        <w:t xml:space="preserve"> and associations</w:t>
      </w:r>
      <w:r w:rsidR="001F5C8B" w:rsidRPr="00861F64">
        <w:rPr>
          <w:lang w:val="en-GB"/>
        </w:rPr>
        <w:t>.</w:t>
      </w:r>
      <w:r w:rsidR="00CB34EE" w:rsidRPr="00861F64">
        <w:rPr>
          <w:lang w:val="en-GB"/>
        </w:rPr>
        <w:t xml:space="preserve"> </w:t>
      </w:r>
    </w:p>
    <w:p w14:paraId="68913381" w14:textId="54225780" w:rsidR="001F5C8B" w:rsidRPr="00861F64" w:rsidRDefault="008E51CA" w:rsidP="001F5C8B">
      <w:pPr>
        <w:spacing w:after="0" w:line="240" w:lineRule="auto"/>
        <w:jc w:val="both"/>
        <w:rPr>
          <w:lang w:val="en-GB"/>
        </w:rPr>
      </w:pPr>
      <w:r w:rsidRPr="00861F64">
        <w:rPr>
          <w:lang w:val="en-GB"/>
        </w:rPr>
        <w:t>1</w:t>
      </w:r>
      <w:r w:rsidR="001F5C8B" w:rsidRPr="00861F64">
        <w:rPr>
          <w:lang w:val="en-GB"/>
        </w:rPr>
        <w:t>.2</w:t>
      </w:r>
      <w:r w:rsidR="00906EE0" w:rsidRPr="00861F64">
        <w:rPr>
          <w:lang w:val="en-GB"/>
        </w:rPr>
        <w:t>.</w:t>
      </w:r>
      <w:r w:rsidR="001F5C8B" w:rsidRPr="00861F64">
        <w:rPr>
          <w:lang w:val="en-GB"/>
        </w:rPr>
        <w:t xml:space="preserve"> </w:t>
      </w:r>
      <w:r w:rsidR="005107F1" w:rsidRPr="00861F64">
        <w:rPr>
          <w:lang w:val="en-GB"/>
        </w:rPr>
        <w:t>The Card is not a payment method</w:t>
      </w:r>
      <w:r w:rsidR="001F5C8B" w:rsidRPr="00861F64">
        <w:rPr>
          <w:lang w:val="en-GB"/>
        </w:rPr>
        <w:t>.</w:t>
      </w:r>
    </w:p>
    <w:p w14:paraId="3B0F2755" w14:textId="764D30B2" w:rsidR="00752669" w:rsidRPr="00861F64" w:rsidRDefault="008E51CA" w:rsidP="001F5C8B">
      <w:pPr>
        <w:spacing w:after="0" w:line="240" w:lineRule="auto"/>
        <w:jc w:val="both"/>
        <w:rPr>
          <w:lang w:val="en-GB"/>
        </w:rPr>
      </w:pPr>
      <w:r w:rsidRPr="00861F64">
        <w:rPr>
          <w:lang w:val="en-GB"/>
        </w:rPr>
        <w:t>1</w:t>
      </w:r>
      <w:r w:rsidR="001F5C8B" w:rsidRPr="00861F64">
        <w:rPr>
          <w:lang w:val="en-GB"/>
        </w:rPr>
        <w:t>.3</w:t>
      </w:r>
      <w:r w:rsidR="00906EE0" w:rsidRPr="00861F64">
        <w:rPr>
          <w:lang w:val="en-GB"/>
        </w:rPr>
        <w:t>.</w:t>
      </w:r>
      <w:r w:rsidR="001F5C8B" w:rsidRPr="00861F64">
        <w:rPr>
          <w:lang w:val="en-GB"/>
        </w:rPr>
        <w:t xml:space="preserve"> </w:t>
      </w:r>
      <w:r w:rsidR="005107F1" w:rsidRPr="00861F64">
        <w:rPr>
          <w:lang w:val="en-GB"/>
        </w:rPr>
        <w:t xml:space="preserve">The </w:t>
      </w:r>
      <w:r w:rsidR="00E178A7">
        <w:rPr>
          <w:lang w:val="en-GB"/>
        </w:rPr>
        <w:t>Card User</w:t>
      </w:r>
      <w:r w:rsidR="005107F1" w:rsidRPr="00861F64">
        <w:rPr>
          <w:lang w:val="en-GB"/>
        </w:rPr>
        <w:t xml:space="preserve"> (hereinafter: the User) realizes discounts defined by Coral at Coral points of sale in the Republic of Croatia when paying in cash and with bank cards. Discounts can be obtained for the following types of fuel: SHELL </w:t>
      </w:r>
      <w:proofErr w:type="spellStart"/>
      <w:r w:rsidR="005107F1" w:rsidRPr="00861F64">
        <w:rPr>
          <w:lang w:val="en-GB"/>
        </w:rPr>
        <w:t>FUELSAVE</w:t>
      </w:r>
      <w:proofErr w:type="spellEnd"/>
      <w:r w:rsidR="005107F1" w:rsidRPr="00861F64">
        <w:rPr>
          <w:lang w:val="en-GB"/>
        </w:rPr>
        <w:t xml:space="preserve"> </w:t>
      </w:r>
      <w:proofErr w:type="spellStart"/>
      <w:r w:rsidR="005107F1" w:rsidRPr="00861F64">
        <w:rPr>
          <w:lang w:val="en-GB"/>
        </w:rPr>
        <w:t>EUROSUPER</w:t>
      </w:r>
      <w:proofErr w:type="spellEnd"/>
      <w:r w:rsidR="005107F1" w:rsidRPr="00861F64">
        <w:rPr>
          <w:lang w:val="en-GB"/>
        </w:rPr>
        <w:t xml:space="preserve"> 95, SHELL V-POWER </w:t>
      </w:r>
      <w:proofErr w:type="spellStart"/>
      <w:r w:rsidR="005107F1" w:rsidRPr="00861F64">
        <w:rPr>
          <w:lang w:val="en-GB"/>
        </w:rPr>
        <w:t>EUROSUPER</w:t>
      </w:r>
      <w:proofErr w:type="spellEnd"/>
      <w:r w:rsidR="005107F1" w:rsidRPr="00861F64">
        <w:rPr>
          <w:lang w:val="en-GB"/>
        </w:rPr>
        <w:t xml:space="preserve"> 100, SHELL </w:t>
      </w:r>
      <w:proofErr w:type="spellStart"/>
      <w:r w:rsidR="005107F1" w:rsidRPr="00861F64">
        <w:rPr>
          <w:lang w:val="en-GB"/>
        </w:rPr>
        <w:t>FUELSAVE</w:t>
      </w:r>
      <w:proofErr w:type="spellEnd"/>
      <w:r w:rsidR="005107F1" w:rsidRPr="00861F64">
        <w:rPr>
          <w:lang w:val="en-GB"/>
        </w:rPr>
        <w:t xml:space="preserve"> </w:t>
      </w:r>
      <w:proofErr w:type="spellStart"/>
      <w:r w:rsidR="005107F1" w:rsidRPr="00861F64">
        <w:rPr>
          <w:lang w:val="en-GB"/>
        </w:rPr>
        <w:t>EURODIESEL</w:t>
      </w:r>
      <w:proofErr w:type="spellEnd"/>
      <w:r w:rsidR="005107F1" w:rsidRPr="00861F64">
        <w:rPr>
          <w:lang w:val="en-GB"/>
        </w:rPr>
        <w:t xml:space="preserve">, SHELL V-POWER </w:t>
      </w:r>
      <w:proofErr w:type="spellStart"/>
      <w:r w:rsidR="005107F1" w:rsidRPr="00861F64">
        <w:rPr>
          <w:lang w:val="en-GB"/>
        </w:rPr>
        <w:t>EURODIESEL</w:t>
      </w:r>
      <w:proofErr w:type="spellEnd"/>
      <w:r w:rsidR="005107F1" w:rsidRPr="00861F64">
        <w:rPr>
          <w:lang w:val="en-GB"/>
        </w:rPr>
        <w:t xml:space="preserve">, SHELL LPG, </w:t>
      </w:r>
      <w:proofErr w:type="spellStart"/>
      <w:r w:rsidR="005107F1" w:rsidRPr="00861F64">
        <w:rPr>
          <w:lang w:val="en-GB"/>
        </w:rPr>
        <w:t>EURODIESEL</w:t>
      </w:r>
      <w:proofErr w:type="spellEnd"/>
      <w:r w:rsidR="005107F1" w:rsidRPr="00861F64">
        <w:rPr>
          <w:lang w:val="en-GB"/>
        </w:rPr>
        <w:t xml:space="preserve"> BLUE, </w:t>
      </w:r>
      <w:proofErr w:type="spellStart"/>
      <w:r w:rsidR="005107F1" w:rsidRPr="00861F64">
        <w:rPr>
          <w:lang w:val="en-GB"/>
        </w:rPr>
        <w:t>EURODIESEL</w:t>
      </w:r>
      <w:proofErr w:type="spellEnd"/>
      <w:r w:rsidR="005107F1" w:rsidRPr="00861F64">
        <w:rPr>
          <w:lang w:val="en-GB"/>
        </w:rPr>
        <w:t xml:space="preserve"> BS, AD BLUE, HEATING OIL EL. The Card cannot be used to obtain a discount when purchasing any other products (goods) and/or services, except the listed types of fuel</w:t>
      </w:r>
      <w:r w:rsidR="0091545E" w:rsidRPr="00861F64">
        <w:rPr>
          <w:lang w:val="en-GB"/>
        </w:rPr>
        <w:t xml:space="preserve">.                                                                                                                                                                                   </w:t>
      </w:r>
      <w:r w:rsidR="00752669" w:rsidRPr="00861F64">
        <w:rPr>
          <w:lang w:val="en-GB"/>
        </w:rPr>
        <w:t xml:space="preserve">                                                    </w:t>
      </w:r>
    </w:p>
    <w:p w14:paraId="68913383" w14:textId="08B79E98" w:rsidR="001F5C8B" w:rsidRPr="00861F64" w:rsidRDefault="008E51CA" w:rsidP="001F0EF8">
      <w:pPr>
        <w:spacing w:after="0" w:line="240" w:lineRule="auto"/>
        <w:jc w:val="both"/>
        <w:rPr>
          <w:lang w:val="en-GB"/>
        </w:rPr>
      </w:pPr>
      <w:r w:rsidRPr="00861F64">
        <w:rPr>
          <w:lang w:val="en-GB"/>
        </w:rPr>
        <w:t>1</w:t>
      </w:r>
      <w:r w:rsidR="001F5C8B" w:rsidRPr="00861F64">
        <w:rPr>
          <w:lang w:val="en-GB"/>
        </w:rPr>
        <w:t>.4</w:t>
      </w:r>
      <w:r w:rsidR="00906EE0" w:rsidRPr="00861F64">
        <w:rPr>
          <w:lang w:val="en-GB"/>
        </w:rPr>
        <w:t>.</w:t>
      </w:r>
      <w:r w:rsidR="001F5C8B" w:rsidRPr="00861F64">
        <w:rPr>
          <w:lang w:val="en-GB"/>
        </w:rPr>
        <w:t xml:space="preserve"> </w:t>
      </w:r>
      <w:r w:rsidR="005107F1" w:rsidRPr="00861F64">
        <w:rPr>
          <w:lang w:val="en-GB"/>
        </w:rPr>
        <w:t xml:space="preserve">Coral </w:t>
      </w:r>
      <w:r w:rsidR="00AF37F9">
        <w:rPr>
          <w:lang w:val="en-GB"/>
        </w:rPr>
        <w:t>is</w:t>
      </w:r>
      <w:r w:rsidR="005107F1" w:rsidRPr="00861F64">
        <w:rPr>
          <w:lang w:val="en-GB"/>
        </w:rPr>
        <w:t xml:space="preserve"> fully authorized to completely </w:t>
      </w:r>
      <w:r w:rsidR="00215911">
        <w:rPr>
          <w:lang w:val="en-GB"/>
        </w:rPr>
        <w:t>independently</w:t>
      </w:r>
      <w:r w:rsidR="005107F1" w:rsidRPr="00861F64">
        <w:rPr>
          <w:lang w:val="en-GB"/>
        </w:rPr>
        <w:t xml:space="preserve"> define the duration of the discount and the goods and services to which the discount applies, as well as the amount of the discount</w:t>
      </w:r>
      <w:r w:rsidR="001F5C8B" w:rsidRPr="00861F64">
        <w:rPr>
          <w:lang w:val="en-GB"/>
        </w:rPr>
        <w:t>.</w:t>
      </w:r>
    </w:p>
    <w:p w14:paraId="68913384" w14:textId="029959A1" w:rsidR="001F5C8B" w:rsidRPr="00861F64" w:rsidRDefault="008E51CA" w:rsidP="003D170A">
      <w:pPr>
        <w:spacing w:after="0" w:line="240" w:lineRule="auto"/>
        <w:jc w:val="both"/>
        <w:rPr>
          <w:lang w:val="en-GB"/>
        </w:rPr>
      </w:pPr>
      <w:r w:rsidRPr="00861F64">
        <w:rPr>
          <w:lang w:val="en-GB"/>
        </w:rPr>
        <w:t>1</w:t>
      </w:r>
      <w:r w:rsidR="001F5C8B" w:rsidRPr="00861F64">
        <w:rPr>
          <w:lang w:val="en-GB"/>
        </w:rPr>
        <w:t>.5</w:t>
      </w:r>
      <w:r w:rsidR="00906EE0" w:rsidRPr="00861F64">
        <w:rPr>
          <w:lang w:val="en-GB"/>
        </w:rPr>
        <w:t>.</w:t>
      </w:r>
      <w:r w:rsidR="001F5C8B" w:rsidRPr="00861F64">
        <w:rPr>
          <w:lang w:val="en-GB"/>
        </w:rPr>
        <w:t xml:space="preserve"> </w:t>
      </w:r>
      <w:r w:rsidR="005107F1" w:rsidRPr="00861F64">
        <w:rPr>
          <w:lang w:val="en-GB"/>
        </w:rPr>
        <w:t xml:space="preserve">Coral </w:t>
      </w:r>
      <w:r w:rsidR="00AF37F9">
        <w:rPr>
          <w:lang w:val="en-GB"/>
        </w:rPr>
        <w:t>is</w:t>
      </w:r>
      <w:r w:rsidR="005107F1" w:rsidRPr="00861F64">
        <w:rPr>
          <w:lang w:val="en-GB"/>
        </w:rPr>
        <w:t xml:space="preserve"> fully </w:t>
      </w:r>
      <w:r w:rsidR="00215911" w:rsidRPr="00215911">
        <w:rPr>
          <w:lang w:val="en-GB"/>
        </w:rPr>
        <w:t xml:space="preserve">independently </w:t>
      </w:r>
      <w:r w:rsidR="005107F1" w:rsidRPr="00861F64">
        <w:rPr>
          <w:lang w:val="en-GB"/>
        </w:rPr>
        <w:t xml:space="preserve">authorized to designate a </w:t>
      </w:r>
      <w:r w:rsidR="00E178A7">
        <w:rPr>
          <w:lang w:val="en-GB"/>
        </w:rPr>
        <w:t xml:space="preserve">Card </w:t>
      </w:r>
      <w:r w:rsidR="00955E47" w:rsidRPr="00861F64">
        <w:rPr>
          <w:lang w:val="en-GB"/>
        </w:rPr>
        <w:t>User</w:t>
      </w:r>
      <w:r w:rsidR="001F5C8B" w:rsidRPr="00861F64">
        <w:rPr>
          <w:lang w:val="en-GB"/>
        </w:rPr>
        <w:t>.</w:t>
      </w:r>
    </w:p>
    <w:p w14:paraId="24CDBA61" w14:textId="19C304D6" w:rsidR="00C7648B" w:rsidRPr="00861F64" w:rsidRDefault="008E51CA" w:rsidP="008126B1">
      <w:pPr>
        <w:spacing w:after="0" w:line="240" w:lineRule="auto"/>
        <w:jc w:val="both"/>
        <w:rPr>
          <w:lang w:val="en-GB"/>
        </w:rPr>
      </w:pPr>
      <w:r w:rsidRPr="00861F64">
        <w:rPr>
          <w:lang w:val="en-GB"/>
        </w:rPr>
        <w:t>1</w:t>
      </w:r>
      <w:r w:rsidR="001F5C8B" w:rsidRPr="00861F64">
        <w:rPr>
          <w:lang w:val="en-GB"/>
        </w:rPr>
        <w:t>.6</w:t>
      </w:r>
      <w:r w:rsidR="00906EE0" w:rsidRPr="00861F64">
        <w:rPr>
          <w:lang w:val="en-GB"/>
        </w:rPr>
        <w:t>.</w:t>
      </w:r>
      <w:r w:rsidR="001F5C8B" w:rsidRPr="00861F64">
        <w:rPr>
          <w:lang w:val="en-GB"/>
        </w:rPr>
        <w:t xml:space="preserve"> </w:t>
      </w:r>
      <w:r w:rsidR="005107F1" w:rsidRPr="00861F64">
        <w:rPr>
          <w:lang w:val="en-GB"/>
        </w:rPr>
        <w:t xml:space="preserve">Coral </w:t>
      </w:r>
      <w:r w:rsidR="00AF37F9">
        <w:rPr>
          <w:lang w:val="en-GB"/>
        </w:rPr>
        <w:t>is</w:t>
      </w:r>
      <w:r w:rsidR="005107F1" w:rsidRPr="00861F64">
        <w:rPr>
          <w:lang w:val="en-GB"/>
        </w:rPr>
        <w:t xml:space="preserve"> fully </w:t>
      </w:r>
      <w:r w:rsidR="00215911" w:rsidRPr="00215911">
        <w:rPr>
          <w:lang w:val="en-GB"/>
        </w:rPr>
        <w:t xml:space="preserve">independently </w:t>
      </w:r>
      <w:r w:rsidR="005107F1" w:rsidRPr="00861F64">
        <w:rPr>
          <w:lang w:val="en-GB"/>
        </w:rPr>
        <w:t xml:space="preserve">authorized, without explanation and/or liability, to notify the </w:t>
      </w:r>
      <w:r w:rsidR="00E178A7">
        <w:rPr>
          <w:lang w:val="en-GB"/>
        </w:rPr>
        <w:t xml:space="preserve">Card </w:t>
      </w:r>
      <w:r w:rsidR="00955E47" w:rsidRPr="00861F64">
        <w:rPr>
          <w:lang w:val="en-GB"/>
        </w:rPr>
        <w:t>User</w:t>
      </w:r>
      <w:r w:rsidR="005107F1" w:rsidRPr="00861F64">
        <w:rPr>
          <w:lang w:val="en-GB"/>
        </w:rPr>
        <w:t xml:space="preserve"> of the termination of the said Card. Coral also has the right not to renew, limit or revoke the Card, and is not required to explain </w:t>
      </w:r>
      <w:r w:rsidR="00E92B02">
        <w:rPr>
          <w:lang w:val="en-GB"/>
        </w:rPr>
        <w:t>their</w:t>
      </w:r>
      <w:r w:rsidR="005107F1" w:rsidRPr="00861F64">
        <w:rPr>
          <w:lang w:val="en-GB"/>
        </w:rPr>
        <w:t xml:space="preserve"> decision</w:t>
      </w:r>
      <w:r w:rsidR="009E7EDF" w:rsidRPr="00861F64">
        <w:rPr>
          <w:lang w:val="en-GB"/>
        </w:rPr>
        <w:t>.</w:t>
      </w:r>
    </w:p>
    <w:p w14:paraId="1CF8C945" w14:textId="699D3578" w:rsidR="00C7648B" w:rsidRPr="00861F64" w:rsidRDefault="008E51CA" w:rsidP="001F0EF8">
      <w:pPr>
        <w:spacing w:after="0" w:line="240" w:lineRule="auto"/>
        <w:jc w:val="both"/>
        <w:rPr>
          <w:lang w:val="en-GB"/>
        </w:rPr>
      </w:pPr>
      <w:bookmarkStart w:id="1" w:name="_Hlk508100369"/>
      <w:bookmarkStart w:id="2" w:name="_Hlk508100916"/>
      <w:r w:rsidRPr="00861F64">
        <w:rPr>
          <w:lang w:val="en-GB"/>
        </w:rPr>
        <w:t>1</w:t>
      </w:r>
      <w:r w:rsidR="001F5C8B" w:rsidRPr="00861F64">
        <w:rPr>
          <w:lang w:val="en-GB"/>
        </w:rPr>
        <w:t>.7</w:t>
      </w:r>
      <w:r w:rsidR="00906EE0" w:rsidRPr="00861F64">
        <w:rPr>
          <w:lang w:val="en-GB"/>
        </w:rPr>
        <w:t>.</w:t>
      </w:r>
      <w:r w:rsidR="001F5C8B" w:rsidRPr="00861F64">
        <w:rPr>
          <w:lang w:val="en-GB"/>
        </w:rPr>
        <w:t xml:space="preserve"> </w:t>
      </w:r>
      <w:bookmarkEnd w:id="1"/>
      <w:bookmarkEnd w:id="2"/>
      <w:r w:rsidR="005107F1" w:rsidRPr="00861F64">
        <w:rPr>
          <w:lang w:val="en-GB"/>
        </w:rPr>
        <w:t>In order to obtain the Card, the User must electronically submit a correctly completed Coral Pass Bonus Card Application Form (hereinafter: Application Form) by filling out an online form or submit a signed copy of a properly completed Application Form in physical form to Coral. By sending the completed Application Form, the User confirms that he/she is familiar with and agrees with the General Terms and Conditions of Card Services. The User guarantees the accuracy of the data provided to Coral</w:t>
      </w:r>
      <w:r w:rsidR="003D170A" w:rsidRPr="00861F64">
        <w:rPr>
          <w:lang w:val="en-GB"/>
        </w:rPr>
        <w:t>.</w:t>
      </w:r>
    </w:p>
    <w:p w14:paraId="68913388" w14:textId="0AB596FF" w:rsidR="001F5C8B" w:rsidRPr="00861F64" w:rsidRDefault="008E51CA" w:rsidP="003D170A">
      <w:pPr>
        <w:spacing w:after="0" w:line="240" w:lineRule="auto"/>
        <w:jc w:val="both"/>
        <w:rPr>
          <w:lang w:val="en-GB"/>
        </w:rPr>
      </w:pPr>
      <w:r w:rsidRPr="00861F64">
        <w:rPr>
          <w:lang w:val="en-GB"/>
        </w:rPr>
        <w:t>1</w:t>
      </w:r>
      <w:r w:rsidR="001F5C8B" w:rsidRPr="00861F64">
        <w:rPr>
          <w:lang w:val="en-GB"/>
        </w:rPr>
        <w:t>.8</w:t>
      </w:r>
      <w:r w:rsidR="00906EE0" w:rsidRPr="00861F64">
        <w:rPr>
          <w:lang w:val="en-GB"/>
        </w:rPr>
        <w:t>.</w:t>
      </w:r>
      <w:r w:rsidR="001F5C8B" w:rsidRPr="00861F64">
        <w:rPr>
          <w:lang w:val="en-GB"/>
        </w:rPr>
        <w:t xml:space="preserve"> </w:t>
      </w:r>
      <w:r w:rsidR="005107F1" w:rsidRPr="00861F64">
        <w:rPr>
          <w:lang w:val="en-GB"/>
        </w:rPr>
        <w:t xml:space="preserve">After reviewing and approving the completed Application Form and concluding the Agreement, the Card is issued to the User, which he/she can collect in person at a Coral petrol station listed on the Application Form. Coral decides on the issuance of the Card on </w:t>
      </w:r>
      <w:r w:rsidR="00E92B02">
        <w:rPr>
          <w:lang w:val="en-GB"/>
        </w:rPr>
        <w:t>their</w:t>
      </w:r>
      <w:r w:rsidR="005107F1" w:rsidRPr="00861F64">
        <w:rPr>
          <w:lang w:val="en-GB"/>
        </w:rPr>
        <w:t xml:space="preserve"> own discretion and reserves the right to refuse the issuance of the Card without explanation</w:t>
      </w:r>
      <w:r w:rsidR="00A66861" w:rsidRPr="00861F64">
        <w:rPr>
          <w:lang w:val="en-GB"/>
        </w:rPr>
        <w:t xml:space="preserve">.  </w:t>
      </w:r>
    </w:p>
    <w:p w14:paraId="68913389" w14:textId="185B4E0E" w:rsidR="001F5C8B" w:rsidRPr="00861F64" w:rsidRDefault="008E51CA" w:rsidP="00C21A3F">
      <w:pPr>
        <w:spacing w:after="0" w:line="240" w:lineRule="auto"/>
        <w:jc w:val="both"/>
        <w:rPr>
          <w:lang w:val="en-GB"/>
        </w:rPr>
      </w:pPr>
      <w:r w:rsidRPr="00861F64">
        <w:rPr>
          <w:lang w:val="en-GB"/>
        </w:rPr>
        <w:lastRenderedPageBreak/>
        <w:t>1</w:t>
      </w:r>
      <w:r w:rsidR="001F5C8B" w:rsidRPr="00861F64">
        <w:rPr>
          <w:lang w:val="en-GB"/>
        </w:rPr>
        <w:t>.9</w:t>
      </w:r>
      <w:r w:rsidR="00906EE0" w:rsidRPr="00861F64">
        <w:rPr>
          <w:lang w:val="en-GB"/>
        </w:rPr>
        <w:t>.</w:t>
      </w:r>
      <w:r w:rsidR="001F5C8B" w:rsidRPr="00861F64">
        <w:rPr>
          <w:lang w:val="en-GB"/>
        </w:rPr>
        <w:t xml:space="preserve"> </w:t>
      </w:r>
      <w:bookmarkStart w:id="3" w:name="_Hlk508702139"/>
      <w:r w:rsidR="005107F1" w:rsidRPr="00861F64">
        <w:rPr>
          <w:lang w:val="en-GB"/>
        </w:rPr>
        <w:t>The Card is the property of Coral, is issued to the buyer and cannot be transferred to third parties. If there is a change in the data on the basis of which the card was issued and which are listed in the Application Form, the User is obliged to inform Coral in writing within 3 (three) days from the date of the change by sending an e-mail to</w:t>
      </w:r>
      <w:r w:rsidR="0069292C" w:rsidRPr="00861F64">
        <w:rPr>
          <w:lang w:val="en-GB"/>
        </w:rPr>
        <w:t>:</w:t>
      </w:r>
      <w:r w:rsidR="0088255C" w:rsidRPr="00861F64">
        <w:rPr>
          <w:lang w:val="en-GB"/>
        </w:rPr>
        <w:t xml:space="preserve"> </w:t>
      </w:r>
      <w:r w:rsidR="00C451F5" w:rsidRPr="00861F64">
        <w:rPr>
          <w:color w:val="4472C4" w:themeColor="accent1"/>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card@coralenergy.hr</w:t>
      </w:r>
      <w:r w:rsidR="001F5C8B" w:rsidRPr="00861F64">
        <w:rPr>
          <w:lang w:val="en-GB"/>
        </w:rPr>
        <w:t xml:space="preserve"> </w:t>
      </w:r>
      <w:r w:rsidR="005107F1" w:rsidRPr="00861F64">
        <w:rPr>
          <w:lang w:val="en-GB"/>
        </w:rPr>
        <w:t>or by filling out the Application Form at Coral service station</w:t>
      </w:r>
      <w:r w:rsidR="001F5C8B" w:rsidRPr="00861F64">
        <w:rPr>
          <w:lang w:val="en-GB"/>
        </w:rPr>
        <w:t>.</w:t>
      </w:r>
    </w:p>
    <w:p w14:paraId="7CBFB1CB" w14:textId="736E60D7" w:rsidR="002A1097" w:rsidRPr="00861F64" w:rsidRDefault="002A1097" w:rsidP="003D170A">
      <w:pPr>
        <w:spacing w:after="0" w:line="240" w:lineRule="auto"/>
        <w:jc w:val="both"/>
        <w:rPr>
          <w:lang w:val="en-GB"/>
        </w:rPr>
      </w:pPr>
      <w:r w:rsidRPr="00861F64">
        <w:rPr>
          <w:lang w:val="en-GB"/>
        </w:rPr>
        <w:t>1.10.</w:t>
      </w:r>
      <w:r w:rsidR="005D7F90" w:rsidRPr="00861F64">
        <w:rPr>
          <w:lang w:val="en-GB"/>
        </w:rPr>
        <w:t xml:space="preserve"> </w:t>
      </w:r>
      <w:r w:rsidR="005107F1" w:rsidRPr="00861F64">
        <w:rPr>
          <w:lang w:val="en-GB"/>
        </w:rPr>
        <w:t>Immediately upon receipt of the Card, the User is obliged to inform Coral in writing about a possible error or discrepancy between the data stated on the Card and the submitted Application Form. If the User fails to do so, it is considered that he/she agrees with the data stated on the Card, and after using the same, the User is not entitled to subsequent complaints</w:t>
      </w:r>
      <w:r w:rsidRPr="00861F64">
        <w:rPr>
          <w:lang w:val="en-GB"/>
        </w:rPr>
        <w:t>.</w:t>
      </w:r>
    </w:p>
    <w:p w14:paraId="6891338B" w14:textId="70569552" w:rsidR="001F5C8B" w:rsidRPr="00861F64" w:rsidRDefault="008E51CA">
      <w:pPr>
        <w:spacing w:after="0" w:line="240" w:lineRule="auto"/>
        <w:jc w:val="both"/>
        <w:rPr>
          <w:lang w:val="en-GB"/>
        </w:rPr>
      </w:pPr>
      <w:r w:rsidRPr="00861F64">
        <w:rPr>
          <w:lang w:val="en-GB"/>
        </w:rPr>
        <w:t>1</w:t>
      </w:r>
      <w:r w:rsidR="001F5C8B" w:rsidRPr="00861F64">
        <w:rPr>
          <w:lang w:val="en-GB"/>
        </w:rPr>
        <w:t>.</w:t>
      </w:r>
      <w:r w:rsidR="00161ECA" w:rsidRPr="00861F64">
        <w:rPr>
          <w:lang w:val="en-GB"/>
        </w:rPr>
        <w:t>11</w:t>
      </w:r>
      <w:r w:rsidR="00906EE0" w:rsidRPr="00861F64">
        <w:rPr>
          <w:lang w:val="en-GB"/>
        </w:rPr>
        <w:t>.</w:t>
      </w:r>
      <w:r w:rsidR="001F5C8B" w:rsidRPr="00861F64">
        <w:rPr>
          <w:lang w:val="en-GB"/>
        </w:rPr>
        <w:t xml:space="preserve"> </w:t>
      </w:r>
      <w:r w:rsidR="005107F1" w:rsidRPr="00861F64">
        <w:rPr>
          <w:lang w:val="en-GB"/>
        </w:rPr>
        <w:t>The User and Coral may terminate the Agreement at any time, by written notice and without explanation. If the User cancels the use of the Card, he/she must inform Coral in writing via e-mail</w:t>
      </w:r>
      <w:r w:rsidR="00C34BD2" w:rsidRPr="00861F64">
        <w:rPr>
          <w:lang w:val="en-GB"/>
        </w:rPr>
        <w:t xml:space="preserve">: </w:t>
      </w:r>
      <w:r w:rsidR="005825D2" w:rsidRPr="00861F64">
        <w:rPr>
          <w:color w:val="4472C4" w:themeColor="accent1"/>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card@coralenergy.hr</w:t>
      </w:r>
      <w:r w:rsidR="00C34BD2" w:rsidRPr="00861F64">
        <w:rPr>
          <w:lang w:val="en-GB"/>
        </w:rPr>
        <w:t xml:space="preserve"> </w:t>
      </w:r>
      <w:r w:rsidR="005107F1" w:rsidRPr="00861F64">
        <w:rPr>
          <w:lang w:val="en-GB"/>
        </w:rPr>
        <w:t xml:space="preserve">and </w:t>
      </w:r>
      <w:r w:rsidR="00BE35E4" w:rsidRPr="00861F64">
        <w:rPr>
          <w:lang w:val="en-GB"/>
        </w:rPr>
        <w:t>send</w:t>
      </w:r>
      <w:r w:rsidR="005107F1" w:rsidRPr="00861F64">
        <w:rPr>
          <w:lang w:val="en-GB"/>
        </w:rPr>
        <w:t xml:space="preserve"> the Card to the address of Coral</w:t>
      </w:r>
      <w:r w:rsidR="001F5C8B" w:rsidRPr="00861F64">
        <w:rPr>
          <w:lang w:val="en-GB"/>
        </w:rPr>
        <w:t>.</w:t>
      </w:r>
    </w:p>
    <w:bookmarkEnd w:id="3"/>
    <w:p w14:paraId="319834CD" w14:textId="6988506B" w:rsidR="00535BAC" w:rsidRPr="00861F64" w:rsidRDefault="00535BAC" w:rsidP="00535BAC">
      <w:pPr>
        <w:spacing w:after="0" w:line="240" w:lineRule="auto"/>
        <w:jc w:val="both"/>
        <w:rPr>
          <w:lang w:val="en-GB"/>
        </w:rPr>
      </w:pPr>
      <w:r w:rsidRPr="00861F64">
        <w:rPr>
          <w:lang w:val="en-GB"/>
        </w:rPr>
        <w:t xml:space="preserve">1.12. </w:t>
      </w:r>
      <w:r w:rsidR="00BE35E4" w:rsidRPr="00861F64">
        <w:rPr>
          <w:lang w:val="en-GB"/>
        </w:rPr>
        <w:t>The User cannot use more than one type of Coral Card when making a purchase</w:t>
      </w:r>
      <w:r w:rsidRPr="00861F64">
        <w:rPr>
          <w:lang w:val="en-GB"/>
        </w:rPr>
        <w:t>.</w:t>
      </w:r>
    </w:p>
    <w:p w14:paraId="236DA85E" w14:textId="72535E92" w:rsidR="00D346AB" w:rsidRPr="00861F64" w:rsidRDefault="00D346AB" w:rsidP="00535BAC">
      <w:pPr>
        <w:spacing w:after="0" w:line="240" w:lineRule="auto"/>
        <w:jc w:val="both"/>
        <w:rPr>
          <w:lang w:val="en-GB"/>
        </w:rPr>
      </w:pPr>
      <w:r w:rsidRPr="00861F64">
        <w:rPr>
          <w:lang w:val="en-GB"/>
        </w:rPr>
        <w:t xml:space="preserve">1.13. </w:t>
      </w:r>
      <w:r w:rsidR="00BE35E4" w:rsidRPr="00861F64">
        <w:rPr>
          <w:lang w:val="en-GB"/>
        </w:rPr>
        <w:t xml:space="preserve">Notwithstanding any other provision of these General Terms and Conditions, in all cases of force majeure that prevent or preclude Coral from fulfilling </w:t>
      </w:r>
      <w:r w:rsidR="00E92B02">
        <w:rPr>
          <w:lang w:val="en-GB"/>
        </w:rPr>
        <w:t>their</w:t>
      </w:r>
      <w:r w:rsidR="00BE35E4" w:rsidRPr="00861F64">
        <w:rPr>
          <w:lang w:val="en-GB"/>
        </w:rPr>
        <w:t xml:space="preserve"> contractual obligations or makes it significantly more difficult to do so, Coral shall not be liable for failure to </w:t>
      </w:r>
      <w:r w:rsidR="005C2910" w:rsidRPr="00861F64">
        <w:rPr>
          <w:lang w:val="en-GB"/>
        </w:rPr>
        <w:t>fulfil</w:t>
      </w:r>
      <w:r w:rsidR="00BE35E4" w:rsidRPr="00861F64">
        <w:rPr>
          <w:lang w:val="en-GB"/>
        </w:rPr>
        <w:t xml:space="preserve"> </w:t>
      </w:r>
      <w:r w:rsidR="00E92B02">
        <w:rPr>
          <w:lang w:val="en-GB"/>
        </w:rPr>
        <w:t>their</w:t>
      </w:r>
      <w:r w:rsidR="00BE35E4" w:rsidRPr="00861F64">
        <w:rPr>
          <w:lang w:val="en-GB"/>
        </w:rPr>
        <w:t xml:space="preserve"> obligations due to the circumstances. In such cases, Coral </w:t>
      </w:r>
      <w:r w:rsidR="00AF37F9">
        <w:rPr>
          <w:lang w:val="en-GB"/>
        </w:rPr>
        <w:t>is</w:t>
      </w:r>
      <w:r w:rsidR="00BE35E4" w:rsidRPr="00861F64">
        <w:rPr>
          <w:lang w:val="en-GB"/>
        </w:rPr>
        <w:t xml:space="preserve"> authorized not to provide the service or to provide it under modified conditions, according to </w:t>
      </w:r>
      <w:r w:rsidR="00C15751">
        <w:rPr>
          <w:lang w:val="en-GB"/>
        </w:rPr>
        <w:t>their capabilities</w:t>
      </w:r>
      <w:r w:rsidR="00BE35E4" w:rsidRPr="00861F64">
        <w:rPr>
          <w:lang w:val="en-GB"/>
        </w:rPr>
        <w:t xml:space="preserve"> and at </w:t>
      </w:r>
      <w:r w:rsidR="00C15751">
        <w:rPr>
          <w:lang w:val="en-GB"/>
        </w:rPr>
        <w:t>their</w:t>
      </w:r>
      <w:r w:rsidR="00BE35E4" w:rsidRPr="00861F64">
        <w:rPr>
          <w:lang w:val="en-GB"/>
        </w:rPr>
        <w:t xml:space="preserve"> own discretion. Force majeure, for the purposes of these General Terms and Conditions and the Agreement, is considered to include, but not be limited to, individually and/or in combination: natural disasters, fires, floods, storms, war and military operations, civil unrest, blockades, embargoes, strikes, boycotts or other industrial disturbances, malfunctions of the service or transport network, prohibitions and/or measures of state authority, epidemics and all other circumstances beyond the control of Coral (“Force Majeure”).</w:t>
      </w:r>
    </w:p>
    <w:p w14:paraId="372E5857" w14:textId="77777777" w:rsidR="00535BAC" w:rsidRPr="00861F64" w:rsidRDefault="00535BAC" w:rsidP="00535BAC">
      <w:pPr>
        <w:spacing w:after="0" w:line="240" w:lineRule="auto"/>
        <w:jc w:val="both"/>
        <w:rPr>
          <w:lang w:val="en-GB"/>
        </w:rPr>
      </w:pPr>
    </w:p>
    <w:p w14:paraId="6891338C" w14:textId="77777777" w:rsidR="00C34BD2" w:rsidRPr="00861F64" w:rsidRDefault="00C34BD2">
      <w:pPr>
        <w:spacing w:after="0" w:line="240" w:lineRule="auto"/>
        <w:jc w:val="both"/>
        <w:rPr>
          <w:lang w:val="en-GB"/>
        </w:rPr>
      </w:pPr>
    </w:p>
    <w:p w14:paraId="7290A3A4" w14:textId="4E18F143" w:rsidR="006A0889" w:rsidRPr="00861F64" w:rsidRDefault="00BE35E4" w:rsidP="008126B1">
      <w:pPr>
        <w:pStyle w:val="Odlomakpopisa"/>
        <w:numPr>
          <w:ilvl w:val="0"/>
          <w:numId w:val="3"/>
        </w:numPr>
        <w:spacing w:after="0" w:line="240" w:lineRule="auto"/>
        <w:jc w:val="both"/>
        <w:rPr>
          <w:b/>
          <w:bCs/>
          <w:lang w:val="en-GB"/>
        </w:rPr>
      </w:pPr>
      <w:r w:rsidRPr="00861F64">
        <w:rPr>
          <w:b/>
          <w:bCs/>
          <w:lang w:val="en-GB"/>
        </w:rPr>
        <w:t>COMPLAINTS</w:t>
      </w:r>
    </w:p>
    <w:p w14:paraId="689133A1" w14:textId="569CA8BA" w:rsidR="00156BC1" w:rsidRPr="00861F64" w:rsidRDefault="00156BC1" w:rsidP="001F5C8B">
      <w:pPr>
        <w:spacing w:after="0" w:line="240" w:lineRule="auto"/>
        <w:jc w:val="both"/>
        <w:rPr>
          <w:lang w:val="en-GB"/>
        </w:rPr>
      </w:pPr>
    </w:p>
    <w:p w14:paraId="5301D8B6" w14:textId="23D90383" w:rsidR="009D458C" w:rsidRPr="00861F64" w:rsidRDefault="00BE35E4" w:rsidP="001F5C8B">
      <w:pPr>
        <w:spacing w:after="0" w:line="240" w:lineRule="auto"/>
        <w:jc w:val="both"/>
        <w:rPr>
          <w:lang w:val="en-GB"/>
        </w:rPr>
      </w:pPr>
      <w:r w:rsidRPr="00861F64">
        <w:rPr>
          <w:lang w:val="en-GB"/>
        </w:rPr>
        <w:t>The User is obliged to, before leaving the point of sale, report all possible complaints related to the use of the Card.</w:t>
      </w:r>
    </w:p>
    <w:p w14:paraId="76C06634" w14:textId="77777777" w:rsidR="00A23FAF" w:rsidRPr="00861F64" w:rsidRDefault="00A23FAF" w:rsidP="006D6745">
      <w:pPr>
        <w:pStyle w:val="Tijeloteksta2"/>
        <w:rPr>
          <w:rFonts w:asciiTheme="minorHAnsi" w:eastAsiaTheme="minorHAnsi" w:hAnsiTheme="minorHAnsi" w:cstheme="minorBidi"/>
          <w:strike/>
          <w:color w:val="auto"/>
          <w:sz w:val="22"/>
          <w:szCs w:val="22"/>
          <w:lang w:val="en-GB" w:eastAsia="en-US"/>
        </w:rPr>
      </w:pPr>
    </w:p>
    <w:p w14:paraId="534F81CA" w14:textId="77777777" w:rsidR="006D6745" w:rsidRPr="00861F64" w:rsidRDefault="006D6745" w:rsidP="001F5C8B">
      <w:pPr>
        <w:spacing w:after="0" w:line="240" w:lineRule="auto"/>
        <w:jc w:val="both"/>
        <w:rPr>
          <w:lang w:val="en-GB"/>
        </w:rPr>
      </w:pPr>
    </w:p>
    <w:p w14:paraId="1FE19150" w14:textId="5A2831F4" w:rsidR="009D458C" w:rsidRPr="00861F64" w:rsidRDefault="00BE35E4" w:rsidP="00325B8C">
      <w:pPr>
        <w:pStyle w:val="Odlomakpopisa"/>
        <w:numPr>
          <w:ilvl w:val="0"/>
          <w:numId w:val="3"/>
        </w:numPr>
        <w:spacing w:after="0" w:line="240" w:lineRule="auto"/>
        <w:jc w:val="both"/>
        <w:rPr>
          <w:b/>
          <w:bCs/>
          <w:u w:val="single"/>
          <w:lang w:val="en-GB"/>
        </w:rPr>
      </w:pPr>
      <w:r w:rsidRPr="00861F64">
        <w:rPr>
          <w:b/>
          <w:bCs/>
          <w:u w:val="single"/>
          <w:lang w:val="en-GB"/>
        </w:rPr>
        <w:t>RESPONSIBILITY</w:t>
      </w:r>
    </w:p>
    <w:p w14:paraId="64E7759D" w14:textId="485D8DD5" w:rsidR="00325B8C" w:rsidRPr="00861F64" w:rsidRDefault="00325B8C" w:rsidP="00325B8C">
      <w:pPr>
        <w:spacing w:after="0" w:line="240" w:lineRule="auto"/>
        <w:jc w:val="both"/>
        <w:rPr>
          <w:b/>
          <w:bCs/>
          <w:u w:val="single"/>
          <w:lang w:val="en-GB"/>
        </w:rPr>
      </w:pPr>
    </w:p>
    <w:p w14:paraId="4816FC58" w14:textId="443FA187" w:rsidR="00325B8C" w:rsidRPr="00861F64" w:rsidRDefault="00F863EE" w:rsidP="00325B8C">
      <w:pPr>
        <w:spacing w:after="0" w:line="240" w:lineRule="auto"/>
        <w:jc w:val="both"/>
        <w:rPr>
          <w:lang w:val="en-GB"/>
        </w:rPr>
      </w:pPr>
      <w:r w:rsidRPr="00861F64">
        <w:rPr>
          <w:lang w:val="en-GB"/>
        </w:rPr>
        <w:t xml:space="preserve">3.1. </w:t>
      </w:r>
      <w:r w:rsidR="00BE35E4" w:rsidRPr="00861F64">
        <w:rPr>
          <w:lang w:val="en-GB"/>
        </w:rPr>
        <w:t>By signing the Agreement, the User confirms that he / she is familiar with the General Terms and Conditions of Coral Pass Bonus Card Services and that he /she has accepted them in full</w:t>
      </w:r>
      <w:r w:rsidR="00972128" w:rsidRPr="00861F64">
        <w:rPr>
          <w:lang w:val="en-GB"/>
        </w:rPr>
        <w:t xml:space="preserve">. </w:t>
      </w:r>
    </w:p>
    <w:p w14:paraId="20D00A17" w14:textId="0C645869" w:rsidR="00F863EE" w:rsidRPr="00861F64" w:rsidRDefault="00F863EE" w:rsidP="00F863EE">
      <w:pPr>
        <w:spacing w:after="0" w:line="240" w:lineRule="auto"/>
        <w:jc w:val="both"/>
        <w:rPr>
          <w:lang w:val="en-GB"/>
        </w:rPr>
      </w:pPr>
      <w:r w:rsidRPr="00861F64">
        <w:rPr>
          <w:lang w:val="en-GB"/>
        </w:rPr>
        <w:t xml:space="preserve">3.2. </w:t>
      </w:r>
      <w:r w:rsidR="00BE35E4" w:rsidRPr="00861F64">
        <w:rPr>
          <w:lang w:val="en-GB"/>
        </w:rPr>
        <w:t xml:space="preserve">The </w:t>
      </w:r>
      <w:r w:rsidR="00E178A7">
        <w:rPr>
          <w:lang w:val="en-GB"/>
        </w:rPr>
        <w:t>User</w:t>
      </w:r>
      <w:r w:rsidR="00BE35E4" w:rsidRPr="00861F64">
        <w:rPr>
          <w:lang w:val="en-GB"/>
        </w:rPr>
        <w:t xml:space="preserve"> is obliged to immediately inform Coral on the loss or theft of the Card by calling 0800 5771, and subsequently as soon as possible via e-mail: </w:t>
      </w:r>
      <w:hyperlink r:id="rId10" w:history="1">
        <w:r w:rsidR="00BE35E4" w:rsidRPr="00861F64">
          <w:rPr>
            <w:rStyle w:val="Hiperveza"/>
            <w:lang w:val="en-GB"/>
          </w:rPr>
          <w:t>card@coralenergy.hr</w:t>
        </w:r>
      </w:hyperlink>
      <w:r w:rsidR="00BE35E4" w:rsidRPr="00861F64">
        <w:rPr>
          <w:lang w:val="en-GB"/>
        </w:rPr>
        <w:t xml:space="preserve">, provide the card number and place and time of loss. In this case, the User's liability for lost or stolen card ends the moment the </w:t>
      </w:r>
      <w:r w:rsidR="00E178A7">
        <w:rPr>
          <w:lang w:val="en-GB"/>
        </w:rPr>
        <w:t>User</w:t>
      </w:r>
      <w:r w:rsidR="00BE35E4" w:rsidRPr="00861F64">
        <w:rPr>
          <w:lang w:val="en-GB"/>
        </w:rPr>
        <w:t xml:space="preserve"> blocks the card on the web application for the administration of Coral cards or when he /she notifies Coral by phone. The </w:t>
      </w:r>
      <w:r w:rsidR="00E178A7">
        <w:rPr>
          <w:lang w:val="en-GB"/>
        </w:rPr>
        <w:t>User</w:t>
      </w:r>
      <w:r w:rsidR="00BE35E4" w:rsidRPr="00861F64">
        <w:rPr>
          <w:lang w:val="en-GB"/>
        </w:rPr>
        <w:t xml:space="preserve"> will receive access to the Card application web application from Coral when issuing the Card. After the </w:t>
      </w:r>
      <w:r w:rsidR="00E178A7">
        <w:rPr>
          <w:lang w:val="en-GB"/>
        </w:rPr>
        <w:t>User</w:t>
      </w:r>
      <w:r w:rsidR="00BE35E4" w:rsidRPr="00861F64">
        <w:rPr>
          <w:lang w:val="en-GB"/>
        </w:rPr>
        <w:t xml:space="preserve"> notifies Coral of the loss or theft of the Card using the aforementioned methods, th</w:t>
      </w:r>
      <w:r w:rsidR="00861F64">
        <w:rPr>
          <w:lang w:val="en-GB"/>
        </w:rPr>
        <w:t>e Card will be placed on the “</w:t>
      </w:r>
      <w:r w:rsidR="00BE35E4" w:rsidRPr="00861F64">
        <w:rPr>
          <w:lang w:val="en-GB"/>
        </w:rPr>
        <w:t>stop list</w:t>
      </w:r>
      <w:r w:rsidR="00861F64">
        <w:rPr>
          <w:lang w:val="en-GB"/>
        </w:rPr>
        <w:t>”</w:t>
      </w:r>
      <w:r w:rsidR="00BE35E4" w:rsidRPr="00861F64">
        <w:rPr>
          <w:lang w:val="en-GB"/>
        </w:rPr>
        <w:t>, which will prevent its further use</w:t>
      </w:r>
      <w:r w:rsidRPr="00861F64">
        <w:rPr>
          <w:lang w:val="en-GB"/>
        </w:rPr>
        <w:t>.</w:t>
      </w:r>
    </w:p>
    <w:p w14:paraId="543824CE" w14:textId="08922C06" w:rsidR="00B9665A" w:rsidRPr="00861F64" w:rsidRDefault="00BD2ABA" w:rsidP="00F863EE">
      <w:pPr>
        <w:spacing w:after="0" w:line="240" w:lineRule="auto"/>
        <w:jc w:val="both"/>
        <w:rPr>
          <w:lang w:val="en-GB"/>
        </w:rPr>
      </w:pPr>
      <w:r w:rsidRPr="00861F64">
        <w:rPr>
          <w:lang w:val="en-GB"/>
        </w:rPr>
        <w:t xml:space="preserve">3.3. </w:t>
      </w:r>
      <w:r w:rsidR="00AB47FC">
        <w:rPr>
          <w:lang w:val="en-GB"/>
        </w:rPr>
        <w:t>For security reasons, the U</w:t>
      </w:r>
      <w:r w:rsidR="00BE35E4" w:rsidRPr="00861F64">
        <w:rPr>
          <w:lang w:val="en-GB"/>
        </w:rPr>
        <w:t>ser is obliged not to leave the Card in visible, accessible places such as a car, hotel room, changing room etc. The User is obliged to keep the Card away from heat sources and magnetic fields and to check after each purchase whether the returned Card is really his/hers. The User is obliged to keep Coral contact information in order to report the loss of the Card in a timely manner. Any issuance of a new Card, which is a consequence of non-compliance with these Instructions by the User, is at the expense of the User</w:t>
      </w:r>
      <w:r w:rsidRPr="00861F64">
        <w:rPr>
          <w:lang w:val="en-GB"/>
        </w:rPr>
        <w:t>.</w:t>
      </w:r>
    </w:p>
    <w:p w14:paraId="33D9B833" w14:textId="3F20486D" w:rsidR="00396FF4" w:rsidRPr="00861F64" w:rsidRDefault="000F1FCB" w:rsidP="00396FF4">
      <w:pPr>
        <w:spacing w:after="0" w:line="240" w:lineRule="auto"/>
        <w:jc w:val="both"/>
        <w:rPr>
          <w:lang w:val="en-GB"/>
        </w:rPr>
      </w:pPr>
      <w:r w:rsidRPr="00861F64">
        <w:rPr>
          <w:lang w:val="en-GB"/>
        </w:rPr>
        <w:t>3</w:t>
      </w:r>
      <w:r w:rsidR="00396FF4" w:rsidRPr="00861F64">
        <w:rPr>
          <w:lang w:val="en-GB"/>
        </w:rPr>
        <w:t>.</w:t>
      </w:r>
      <w:r w:rsidRPr="00861F64">
        <w:rPr>
          <w:lang w:val="en-GB"/>
        </w:rPr>
        <w:t>4</w:t>
      </w:r>
      <w:r w:rsidR="00396FF4" w:rsidRPr="00861F64">
        <w:rPr>
          <w:lang w:val="en-GB"/>
        </w:rPr>
        <w:t xml:space="preserve">. </w:t>
      </w:r>
      <w:r w:rsidR="00955E47" w:rsidRPr="00861F64">
        <w:rPr>
          <w:lang w:val="en-GB"/>
        </w:rPr>
        <w:t xml:space="preserve">In the event that the User uses the Card in a manner that is not in accordance with these General Terms and Conditions and the Agreement, all costs incurred by such use of the Card shall be borne by the User. In case of non-compliance with the provisions of the General Terms and Conditions and the </w:t>
      </w:r>
      <w:r w:rsidR="00955E47" w:rsidRPr="00861F64">
        <w:rPr>
          <w:lang w:val="en-GB"/>
        </w:rPr>
        <w:lastRenderedPageBreak/>
        <w:t xml:space="preserve">Agreement by the User and the point of sale, the User and the point of sale shall be liable for the costs incurred by such use of the Card for all Coral claims arising from “joint” use of the Card, </w:t>
      </w:r>
      <w:r w:rsidR="00955E47" w:rsidRPr="00861F64">
        <w:rPr>
          <w:rStyle w:val="jlqj4b"/>
          <w:lang w:val="en-GB"/>
        </w:rPr>
        <w:t>as well as for any damage caused by such use of the Card.</w:t>
      </w:r>
    </w:p>
    <w:p w14:paraId="427C5AA3" w14:textId="3569B0F3" w:rsidR="00396FF4" w:rsidRPr="00861F64" w:rsidRDefault="00376A7E" w:rsidP="00396FF4">
      <w:pPr>
        <w:spacing w:after="0" w:line="240" w:lineRule="auto"/>
        <w:jc w:val="both"/>
        <w:rPr>
          <w:lang w:val="en-GB"/>
        </w:rPr>
      </w:pPr>
      <w:r w:rsidRPr="00861F64">
        <w:rPr>
          <w:lang w:val="en-GB"/>
        </w:rPr>
        <w:t>3.5</w:t>
      </w:r>
      <w:r w:rsidR="00396FF4" w:rsidRPr="00861F64">
        <w:rPr>
          <w:lang w:val="en-GB"/>
        </w:rPr>
        <w:t xml:space="preserve">. </w:t>
      </w:r>
      <w:r w:rsidR="00955E47" w:rsidRPr="00861F64">
        <w:rPr>
          <w:lang w:val="en-GB"/>
        </w:rPr>
        <w:t>The card is valid until revoked by Coral. Coral may, for any reason and without any liability, terminate the Agreement at any time in writing, without the obligation to comply with the notice period, and block the Card(s) from that moment onwards</w:t>
      </w:r>
      <w:r w:rsidR="00396FF4" w:rsidRPr="00861F64">
        <w:rPr>
          <w:lang w:val="en-GB"/>
        </w:rPr>
        <w:t xml:space="preserve">. </w:t>
      </w:r>
    </w:p>
    <w:p w14:paraId="37ADFE73" w14:textId="22665CA4" w:rsidR="00396FF4" w:rsidRPr="00861F64" w:rsidRDefault="00376A7E" w:rsidP="00396FF4">
      <w:pPr>
        <w:spacing w:after="0" w:line="240" w:lineRule="auto"/>
        <w:jc w:val="both"/>
        <w:rPr>
          <w:lang w:val="en-GB"/>
        </w:rPr>
      </w:pPr>
      <w:r w:rsidRPr="00861F64">
        <w:rPr>
          <w:lang w:val="en-GB"/>
        </w:rPr>
        <w:t>3.6</w:t>
      </w:r>
      <w:r w:rsidR="00396FF4" w:rsidRPr="00861F64">
        <w:rPr>
          <w:lang w:val="en-GB"/>
        </w:rPr>
        <w:t xml:space="preserve">. </w:t>
      </w:r>
      <w:r w:rsidR="00955E47" w:rsidRPr="00861F64">
        <w:rPr>
          <w:lang w:val="en-GB"/>
        </w:rPr>
        <w:t xml:space="preserve">The Card is the property of Coral for the entire duration of the business relationship and ceases to be valid upon termination of the contractual relationship and/or revocation or blocking of the Card. In these cases, the User is obliged to return the Card to Coral immediately. Coral has the </w:t>
      </w:r>
      <w:proofErr w:type="gramStart"/>
      <w:r w:rsidR="00955E47" w:rsidRPr="00861F64">
        <w:rPr>
          <w:lang w:val="en-GB"/>
        </w:rPr>
        <w:t>right, in case</w:t>
      </w:r>
      <w:proofErr w:type="gramEnd"/>
      <w:r w:rsidR="00955E47" w:rsidRPr="00861F64">
        <w:rPr>
          <w:lang w:val="en-GB"/>
        </w:rPr>
        <w:t xml:space="preserve"> the User does not </w:t>
      </w:r>
      <w:r w:rsidR="005C2910" w:rsidRPr="00861F64">
        <w:rPr>
          <w:lang w:val="en-GB"/>
        </w:rPr>
        <w:t>fulfil</w:t>
      </w:r>
      <w:r w:rsidR="00955E47" w:rsidRPr="00861F64">
        <w:rPr>
          <w:lang w:val="en-GB"/>
        </w:rPr>
        <w:t xml:space="preserve"> his/her obligation to return the Card, to block the Card immediately</w:t>
      </w:r>
      <w:r w:rsidR="00ED4C8A" w:rsidRPr="00861F64">
        <w:rPr>
          <w:lang w:val="en-GB"/>
        </w:rPr>
        <w:t>.</w:t>
      </w:r>
    </w:p>
    <w:p w14:paraId="38401267" w14:textId="7680768C" w:rsidR="00396FF4" w:rsidRPr="00861F64" w:rsidRDefault="00396FF4" w:rsidP="00F863EE">
      <w:pPr>
        <w:spacing w:after="0" w:line="240" w:lineRule="auto"/>
        <w:jc w:val="both"/>
        <w:rPr>
          <w:b/>
          <w:bCs/>
          <w:lang w:val="en-GB"/>
        </w:rPr>
      </w:pPr>
    </w:p>
    <w:p w14:paraId="3950CC40" w14:textId="6BB88299" w:rsidR="00E779DB" w:rsidRPr="00861F64" w:rsidRDefault="00E779DB" w:rsidP="00F863EE">
      <w:pPr>
        <w:spacing w:after="0" w:line="240" w:lineRule="auto"/>
        <w:jc w:val="both"/>
        <w:rPr>
          <w:b/>
          <w:bCs/>
          <w:lang w:val="en-GB"/>
        </w:rPr>
      </w:pPr>
    </w:p>
    <w:p w14:paraId="20770F23" w14:textId="77777777" w:rsidR="00E779DB" w:rsidRPr="00861F64" w:rsidRDefault="00E779DB" w:rsidP="00F863EE">
      <w:pPr>
        <w:spacing w:after="0" w:line="240" w:lineRule="auto"/>
        <w:jc w:val="both"/>
        <w:rPr>
          <w:b/>
          <w:bCs/>
          <w:lang w:val="en-GB"/>
        </w:rPr>
      </w:pPr>
    </w:p>
    <w:p w14:paraId="0AB5B988" w14:textId="4B473E42" w:rsidR="00325B8C" w:rsidRPr="00861F64" w:rsidRDefault="005C2910" w:rsidP="008126B1">
      <w:pPr>
        <w:pStyle w:val="Odlomakpopisa"/>
        <w:numPr>
          <w:ilvl w:val="0"/>
          <w:numId w:val="3"/>
        </w:numPr>
        <w:spacing w:after="0" w:line="240" w:lineRule="auto"/>
        <w:jc w:val="both"/>
        <w:rPr>
          <w:b/>
          <w:bCs/>
          <w:lang w:val="en-GB"/>
        </w:rPr>
      </w:pPr>
      <w:r w:rsidRPr="00861F64">
        <w:rPr>
          <w:b/>
          <w:bCs/>
          <w:lang w:val="en-GB"/>
        </w:rPr>
        <w:t>PERSONAL DATA EXCHANGE AND PROCESSING</w:t>
      </w:r>
    </w:p>
    <w:p w14:paraId="49FDD4B3" w14:textId="23828D00" w:rsidR="00F863EE" w:rsidRPr="00861F64" w:rsidRDefault="00F863EE" w:rsidP="00F863EE">
      <w:pPr>
        <w:spacing w:after="0" w:line="240" w:lineRule="auto"/>
        <w:jc w:val="both"/>
        <w:rPr>
          <w:lang w:val="en-GB"/>
        </w:rPr>
      </w:pPr>
    </w:p>
    <w:p w14:paraId="7516EC97" w14:textId="44D7AEAE" w:rsidR="00B135DC" w:rsidRPr="00861F64" w:rsidRDefault="000654E9" w:rsidP="00B135DC">
      <w:pPr>
        <w:pStyle w:val="Tijeloteksta2"/>
        <w:rPr>
          <w:rFonts w:asciiTheme="minorHAnsi" w:hAnsiTheme="minorHAnsi" w:cstheme="minorBidi"/>
          <w:sz w:val="22"/>
          <w:szCs w:val="22"/>
          <w:lang w:val="en-GB"/>
        </w:rPr>
      </w:pPr>
      <w:r w:rsidRPr="00861F64">
        <w:rPr>
          <w:rFonts w:asciiTheme="minorHAnsi" w:eastAsiaTheme="minorHAnsi" w:hAnsiTheme="minorHAnsi" w:cstheme="minorBidi"/>
          <w:color w:val="auto"/>
          <w:sz w:val="22"/>
          <w:szCs w:val="22"/>
          <w:lang w:val="en-GB" w:eastAsia="en-US"/>
        </w:rPr>
        <w:t>In the execution or on the occasion of the execution of the service related to the Card, there may be an exchange and processing of personal data in the sense of Regulat</w:t>
      </w:r>
      <w:r w:rsidR="003D5AD7">
        <w:rPr>
          <w:rFonts w:asciiTheme="minorHAnsi" w:eastAsiaTheme="minorHAnsi" w:hAnsiTheme="minorHAnsi" w:cstheme="minorBidi"/>
          <w:color w:val="auto"/>
          <w:sz w:val="22"/>
          <w:szCs w:val="22"/>
          <w:lang w:val="en-GB" w:eastAsia="en-US"/>
        </w:rPr>
        <w:t xml:space="preserve">ion (EU) 2016/679 of 27 April 2016 </w:t>
      </w:r>
      <w:r w:rsidRPr="00861F64">
        <w:rPr>
          <w:rFonts w:asciiTheme="minorHAnsi" w:eastAsiaTheme="minorHAnsi" w:hAnsiTheme="minorHAnsi" w:cstheme="minorBidi"/>
          <w:color w:val="auto"/>
          <w:sz w:val="22"/>
          <w:szCs w:val="22"/>
          <w:lang w:val="en-GB" w:eastAsia="en-US"/>
        </w:rPr>
        <w:t xml:space="preserve">(hereinafter: the General Regulation or </w:t>
      </w:r>
      <w:r w:rsidR="003D11AB" w:rsidRPr="00861F64">
        <w:rPr>
          <w:rFonts w:asciiTheme="minorHAnsi" w:eastAsiaTheme="minorHAnsi" w:hAnsiTheme="minorHAnsi" w:cstheme="minorBidi"/>
          <w:color w:val="auto"/>
          <w:sz w:val="22"/>
          <w:szCs w:val="22"/>
          <w:lang w:val="en-GB" w:eastAsia="en-US"/>
        </w:rPr>
        <w:t xml:space="preserve">the </w:t>
      </w:r>
      <w:r w:rsidRPr="00861F64">
        <w:rPr>
          <w:rFonts w:asciiTheme="minorHAnsi" w:eastAsiaTheme="minorHAnsi" w:hAnsiTheme="minorHAnsi" w:cstheme="minorBidi"/>
          <w:color w:val="auto"/>
          <w:sz w:val="22"/>
          <w:szCs w:val="22"/>
          <w:lang w:val="en-GB" w:eastAsia="en-US"/>
        </w:rPr>
        <w:t xml:space="preserve">GDPR). In order to protect personal data in accordance with the General Regulation and applicable laws and regulations (hereinafter: </w:t>
      </w:r>
      <w:r w:rsidR="003D11AB" w:rsidRPr="00861F64">
        <w:rPr>
          <w:rFonts w:asciiTheme="minorHAnsi" w:eastAsiaTheme="minorHAnsi" w:hAnsiTheme="minorHAnsi" w:cstheme="minorBidi"/>
          <w:color w:val="auto"/>
          <w:sz w:val="22"/>
          <w:szCs w:val="22"/>
          <w:lang w:val="en-GB" w:eastAsia="en-US"/>
        </w:rPr>
        <w:t xml:space="preserve">the </w:t>
      </w:r>
      <w:r w:rsidRPr="00861F64">
        <w:rPr>
          <w:rFonts w:asciiTheme="minorHAnsi" w:eastAsiaTheme="minorHAnsi" w:hAnsiTheme="minorHAnsi" w:cstheme="minorBidi"/>
          <w:color w:val="auto"/>
          <w:sz w:val="22"/>
          <w:szCs w:val="22"/>
          <w:lang w:val="en-GB" w:eastAsia="en-US"/>
        </w:rPr>
        <w:t xml:space="preserve">Other Regulations), Coral </w:t>
      </w:r>
      <w:r w:rsidR="007A57F3">
        <w:rPr>
          <w:rFonts w:asciiTheme="minorHAnsi" w:eastAsiaTheme="minorHAnsi" w:hAnsiTheme="minorHAnsi" w:cstheme="minorBidi"/>
          <w:color w:val="auto"/>
          <w:sz w:val="22"/>
          <w:szCs w:val="22"/>
          <w:lang w:val="en-GB" w:eastAsia="en-US"/>
        </w:rPr>
        <w:t>are</w:t>
      </w:r>
      <w:r w:rsidRPr="00861F64">
        <w:rPr>
          <w:rFonts w:asciiTheme="minorHAnsi" w:eastAsiaTheme="minorHAnsi" w:hAnsiTheme="minorHAnsi" w:cstheme="minorBidi"/>
          <w:color w:val="auto"/>
          <w:sz w:val="22"/>
          <w:szCs w:val="22"/>
          <w:lang w:val="en-GB" w:eastAsia="en-US"/>
        </w:rPr>
        <w:t xml:space="preserve"> obliged to apply appropriate technical and organizational measures to ensure that personal data are processed in accordance with the General Re</w:t>
      </w:r>
      <w:r w:rsidR="003D11AB" w:rsidRPr="00861F64">
        <w:rPr>
          <w:rFonts w:asciiTheme="minorHAnsi" w:eastAsiaTheme="minorHAnsi" w:hAnsiTheme="minorHAnsi" w:cstheme="minorBidi"/>
          <w:color w:val="auto"/>
          <w:sz w:val="22"/>
          <w:szCs w:val="22"/>
          <w:lang w:val="en-GB" w:eastAsia="en-US"/>
        </w:rPr>
        <w:t xml:space="preserve">gulation and Other Regulations and that </w:t>
      </w:r>
      <w:r w:rsidRPr="00861F64">
        <w:rPr>
          <w:rFonts w:asciiTheme="minorHAnsi" w:eastAsiaTheme="minorHAnsi" w:hAnsiTheme="minorHAnsi" w:cstheme="minorBidi"/>
          <w:color w:val="auto"/>
          <w:sz w:val="22"/>
          <w:szCs w:val="22"/>
          <w:lang w:val="en-GB" w:eastAsia="en-US"/>
        </w:rPr>
        <w:t>the method of processing ensures the protection of the rights of persons whose personal data are processed (hereinafter: the Respondents</w:t>
      </w:r>
      <w:r w:rsidR="00B135DC" w:rsidRPr="00861F64">
        <w:rPr>
          <w:rFonts w:asciiTheme="minorHAnsi" w:eastAsiaTheme="minorHAnsi" w:hAnsiTheme="minorHAnsi" w:cstheme="minorBidi"/>
          <w:color w:val="auto"/>
          <w:sz w:val="22"/>
          <w:szCs w:val="22"/>
          <w:lang w:val="en-GB" w:eastAsia="en-US"/>
        </w:rPr>
        <w:t xml:space="preserve">). </w:t>
      </w:r>
    </w:p>
    <w:p w14:paraId="0B7F5CFD" w14:textId="77777777" w:rsidR="00B135DC" w:rsidRPr="00861F64" w:rsidRDefault="00B135DC" w:rsidP="00B135DC">
      <w:pPr>
        <w:pStyle w:val="Tijeloteksta2"/>
        <w:rPr>
          <w:rFonts w:asciiTheme="minorHAnsi" w:hAnsiTheme="minorHAnsi" w:cstheme="minorBidi"/>
          <w:sz w:val="22"/>
          <w:szCs w:val="22"/>
          <w:lang w:val="en-GB"/>
        </w:rPr>
      </w:pPr>
    </w:p>
    <w:p w14:paraId="301EFA67" w14:textId="7023C6A1" w:rsidR="00B135DC" w:rsidRPr="00A952B9" w:rsidRDefault="003D11AB" w:rsidP="00B135DC">
      <w:pPr>
        <w:pStyle w:val="Tijeloteksta2"/>
        <w:rPr>
          <w:rFonts w:asciiTheme="minorHAnsi" w:hAnsiTheme="minorHAnsi" w:cstheme="minorBidi"/>
          <w:color w:val="auto"/>
          <w:sz w:val="22"/>
          <w:szCs w:val="22"/>
          <w:lang w:val="it-IT"/>
        </w:rPr>
      </w:pPr>
      <w:r w:rsidRPr="00A952B9">
        <w:rPr>
          <w:rFonts w:asciiTheme="minorHAnsi" w:hAnsiTheme="minorHAnsi" w:cstheme="minorBidi"/>
          <w:color w:val="auto"/>
          <w:sz w:val="22"/>
          <w:szCs w:val="22"/>
          <w:lang w:val="it-IT"/>
        </w:rPr>
        <w:t>DATA CONTROLLER</w:t>
      </w:r>
      <w:r w:rsidR="00B135DC" w:rsidRPr="00A952B9">
        <w:rPr>
          <w:rFonts w:asciiTheme="minorHAnsi" w:hAnsiTheme="minorHAnsi" w:cstheme="minorBidi"/>
          <w:color w:val="auto"/>
          <w:sz w:val="22"/>
          <w:szCs w:val="22"/>
          <w:lang w:val="it-IT"/>
        </w:rPr>
        <w:t xml:space="preserve">: </w:t>
      </w:r>
      <w:proofErr w:type="spellStart"/>
      <w:r w:rsidR="00B135DC" w:rsidRPr="00A952B9">
        <w:rPr>
          <w:rFonts w:asciiTheme="minorHAnsi" w:hAnsiTheme="minorHAnsi" w:cstheme="minorBidi"/>
          <w:color w:val="auto"/>
          <w:sz w:val="22"/>
          <w:szCs w:val="22"/>
          <w:lang w:val="it-IT"/>
        </w:rPr>
        <w:t>Coral</w:t>
      </w:r>
      <w:proofErr w:type="spellEnd"/>
      <w:r w:rsidR="00B135DC" w:rsidRPr="00A952B9">
        <w:rPr>
          <w:rFonts w:asciiTheme="minorHAnsi" w:hAnsiTheme="minorHAnsi" w:cstheme="minorBidi"/>
          <w:color w:val="auto"/>
          <w:sz w:val="22"/>
          <w:szCs w:val="22"/>
          <w:lang w:val="it-IT"/>
        </w:rPr>
        <w:t xml:space="preserve"> </w:t>
      </w:r>
      <w:proofErr w:type="spellStart"/>
      <w:r w:rsidR="00B135DC" w:rsidRPr="00A952B9">
        <w:rPr>
          <w:rFonts w:asciiTheme="minorHAnsi" w:hAnsiTheme="minorHAnsi" w:cstheme="minorBidi"/>
          <w:color w:val="auto"/>
          <w:sz w:val="22"/>
          <w:szCs w:val="22"/>
          <w:lang w:val="it-IT"/>
        </w:rPr>
        <w:t>Croatia</w:t>
      </w:r>
      <w:proofErr w:type="spellEnd"/>
      <w:r w:rsidR="00B135DC" w:rsidRPr="00A952B9">
        <w:rPr>
          <w:rFonts w:asciiTheme="minorHAnsi" w:hAnsiTheme="minorHAnsi" w:cstheme="minorBidi"/>
          <w:color w:val="auto"/>
          <w:sz w:val="22"/>
          <w:szCs w:val="22"/>
          <w:lang w:val="it-IT"/>
        </w:rPr>
        <w:t xml:space="preserve"> </w:t>
      </w:r>
      <w:proofErr w:type="spellStart"/>
      <w:r w:rsidR="00B135DC" w:rsidRPr="00A952B9">
        <w:rPr>
          <w:rFonts w:asciiTheme="minorHAnsi" w:hAnsiTheme="minorHAnsi" w:cstheme="minorBidi"/>
          <w:color w:val="auto"/>
          <w:sz w:val="22"/>
          <w:szCs w:val="22"/>
          <w:lang w:val="it-IT"/>
        </w:rPr>
        <w:t>d.o.o</w:t>
      </w:r>
      <w:proofErr w:type="spellEnd"/>
      <w:r w:rsidR="00B135DC" w:rsidRPr="00A952B9">
        <w:rPr>
          <w:rFonts w:asciiTheme="minorHAnsi" w:hAnsiTheme="minorHAnsi" w:cstheme="minorBidi"/>
          <w:color w:val="auto"/>
          <w:sz w:val="22"/>
          <w:szCs w:val="22"/>
          <w:lang w:val="it-IT"/>
        </w:rPr>
        <w:t xml:space="preserve">., </w:t>
      </w:r>
      <w:r w:rsidR="00584BD1" w:rsidRPr="00A952B9">
        <w:rPr>
          <w:rFonts w:asciiTheme="minorHAnsi" w:hAnsiTheme="minorHAnsi" w:cstheme="minorBidi"/>
          <w:color w:val="auto"/>
          <w:sz w:val="22"/>
          <w:szCs w:val="22"/>
          <w:lang w:val="it-IT"/>
        </w:rPr>
        <w:t xml:space="preserve">Pere </w:t>
      </w:r>
      <w:proofErr w:type="spellStart"/>
      <w:r w:rsidR="00584BD1" w:rsidRPr="00A952B9">
        <w:rPr>
          <w:rFonts w:asciiTheme="minorHAnsi" w:hAnsiTheme="minorHAnsi" w:cstheme="minorBidi"/>
          <w:color w:val="auto"/>
          <w:sz w:val="22"/>
          <w:szCs w:val="22"/>
          <w:lang w:val="it-IT"/>
        </w:rPr>
        <w:t>Budmanija</w:t>
      </w:r>
      <w:proofErr w:type="spellEnd"/>
      <w:r w:rsidR="00B135DC" w:rsidRPr="00A952B9">
        <w:rPr>
          <w:rFonts w:asciiTheme="minorHAnsi" w:hAnsiTheme="minorHAnsi" w:cstheme="minorBidi"/>
          <w:color w:val="auto"/>
          <w:sz w:val="22"/>
          <w:szCs w:val="22"/>
          <w:lang w:val="it-IT"/>
        </w:rPr>
        <w:t xml:space="preserve"> 5, 10000 </w:t>
      </w:r>
      <w:proofErr w:type="spellStart"/>
      <w:r w:rsidR="00B135DC" w:rsidRPr="00A952B9">
        <w:rPr>
          <w:rFonts w:asciiTheme="minorHAnsi" w:hAnsiTheme="minorHAnsi" w:cstheme="minorBidi"/>
          <w:color w:val="auto"/>
          <w:sz w:val="22"/>
          <w:szCs w:val="22"/>
          <w:lang w:val="it-IT"/>
        </w:rPr>
        <w:t>Zagreb</w:t>
      </w:r>
      <w:proofErr w:type="spellEnd"/>
      <w:r w:rsidR="00B135DC" w:rsidRPr="00A952B9">
        <w:rPr>
          <w:rFonts w:asciiTheme="minorHAnsi" w:hAnsiTheme="minorHAnsi" w:cstheme="minorBidi"/>
          <w:color w:val="auto"/>
          <w:sz w:val="22"/>
          <w:szCs w:val="22"/>
          <w:lang w:val="it-IT"/>
        </w:rPr>
        <w:t xml:space="preserve">, </w:t>
      </w:r>
      <w:proofErr w:type="spellStart"/>
      <w:r w:rsidR="00C25500" w:rsidRPr="00A952B9">
        <w:rPr>
          <w:rFonts w:asciiTheme="minorHAnsi" w:hAnsiTheme="minorHAnsi" w:cstheme="minorBidi"/>
          <w:color w:val="auto"/>
          <w:sz w:val="22"/>
          <w:szCs w:val="22"/>
          <w:lang w:val="it-IT"/>
        </w:rPr>
        <w:t>Croatia</w:t>
      </w:r>
      <w:proofErr w:type="spellEnd"/>
      <w:r w:rsidR="00C25500" w:rsidRPr="00A952B9">
        <w:rPr>
          <w:rFonts w:asciiTheme="minorHAnsi" w:hAnsiTheme="minorHAnsi" w:cstheme="minorBidi"/>
          <w:color w:val="auto"/>
          <w:sz w:val="22"/>
          <w:szCs w:val="22"/>
          <w:lang w:val="it-IT"/>
        </w:rPr>
        <w:t xml:space="preserve">, </w:t>
      </w:r>
      <w:r w:rsidRPr="00A952B9">
        <w:rPr>
          <w:rFonts w:asciiTheme="minorHAnsi" w:hAnsiTheme="minorHAnsi" w:cstheme="minorBidi"/>
          <w:color w:val="auto"/>
          <w:sz w:val="22"/>
          <w:szCs w:val="22"/>
          <w:lang w:val="it-IT"/>
        </w:rPr>
        <w:t xml:space="preserve">Personal </w:t>
      </w:r>
      <w:proofErr w:type="spellStart"/>
      <w:r w:rsidRPr="00A952B9">
        <w:rPr>
          <w:rFonts w:asciiTheme="minorHAnsi" w:hAnsiTheme="minorHAnsi" w:cstheme="minorBidi"/>
          <w:color w:val="auto"/>
          <w:sz w:val="22"/>
          <w:szCs w:val="22"/>
          <w:lang w:val="it-IT"/>
        </w:rPr>
        <w:t>Identification</w:t>
      </w:r>
      <w:proofErr w:type="spellEnd"/>
      <w:r w:rsidRPr="00A952B9">
        <w:rPr>
          <w:rFonts w:asciiTheme="minorHAnsi" w:hAnsiTheme="minorHAnsi" w:cstheme="minorBidi"/>
          <w:color w:val="auto"/>
          <w:sz w:val="22"/>
          <w:szCs w:val="22"/>
          <w:lang w:val="it-IT"/>
        </w:rPr>
        <w:t xml:space="preserve"> </w:t>
      </w:r>
      <w:proofErr w:type="spellStart"/>
      <w:r w:rsidRPr="00A952B9">
        <w:rPr>
          <w:rFonts w:asciiTheme="minorHAnsi" w:hAnsiTheme="minorHAnsi" w:cstheme="minorBidi"/>
          <w:color w:val="auto"/>
          <w:sz w:val="22"/>
          <w:szCs w:val="22"/>
          <w:lang w:val="it-IT"/>
        </w:rPr>
        <w:t>Number</w:t>
      </w:r>
      <w:proofErr w:type="spellEnd"/>
      <w:r w:rsidRPr="00A952B9">
        <w:rPr>
          <w:rFonts w:asciiTheme="minorHAnsi" w:hAnsiTheme="minorHAnsi" w:cstheme="minorBidi"/>
          <w:color w:val="auto"/>
          <w:sz w:val="22"/>
          <w:szCs w:val="22"/>
          <w:lang w:val="it-IT"/>
        </w:rPr>
        <w:t xml:space="preserve"> (</w:t>
      </w:r>
      <w:proofErr w:type="spellStart"/>
      <w:r w:rsidR="00B135DC" w:rsidRPr="00A952B9">
        <w:rPr>
          <w:rFonts w:asciiTheme="minorHAnsi" w:hAnsiTheme="minorHAnsi" w:cstheme="minorBidi"/>
          <w:color w:val="auto"/>
          <w:sz w:val="22"/>
          <w:szCs w:val="22"/>
          <w:lang w:val="it-IT"/>
        </w:rPr>
        <w:t>OIB</w:t>
      </w:r>
      <w:proofErr w:type="spellEnd"/>
      <w:r w:rsidRPr="00A952B9">
        <w:rPr>
          <w:rFonts w:asciiTheme="minorHAnsi" w:hAnsiTheme="minorHAnsi" w:cstheme="minorBidi"/>
          <w:color w:val="auto"/>
          <w:sz w:val="22"/>
          <w:szCs w:val="22"/>
          <w:lang w:val="it-IT"/>
        </w:rPr>
        <w:t>)</w:t>
      </w:r>
      <w:r w:rsidR="00B135DC" w:rsidRPr="00A952B9">
        <w:rPr>
          <w:rFonts w:asciiTheme="minorHAnsi" w:hAnsiTheme="minorHAnsi" w:cstheme="minorBidi"/>
          <w:color w:val="auto"/>
          <w:sz w:val="22"/>
          <w:szCs w:val="22"/>
          <w:lang w:val="it-IT"/>
        </w:rPr>
        <w:t>:</w:t>
      </w:r>
      <w:r w:rsidRPr="00A952B9">
        <w:rPr>
          <w:rFonts w:asciiTheme="minorHAnsi" w:hAnsiTheme="minorHAnsi" w:cstheme="minorBidi"/>
          <w:color w:val="auto"/>
          <w:sz w:val="22"/>
          <w:szCs w:val="22"/>
          <w:lang w:val="it-IT"/>
        </w:rPr>
        <w:t xml:space="preserve"> </w:t>
      </w:r>
      <w:r w:rsidR="00B135DC" w:rsidRPr="00A952B9">
        <w:rPr>
          <w:rFonts w:asciiTheme="minorHAnsi" w:hAnsiTheme="minorHAnsi" w:cstheme="minorBidi"/>
          <w:color w:val="auto"/>
          <w:sz w:val="22"/>
          <w:szCs w:val="22"/>
          <w:lang w:val="it-IT"/>
        </w:rPr>
        <w:t>72594208197</w:t>
      </w:r>
    </w:p>
    <w:p w14:paraId="5A6FBFA8" w14:textId="77777777" w:rsidR="00603716" w:rsidRPr="00A952B9" w:rsidRDefault="00603716" w:rsidP="00B135DC">
      <w:pPr>
        <w:pStyle w:val="Tijeloteksta2"/>
        <w:rPr>
          <w:rFonts w:asciiTheme="minorHAnsi" w:hAnsiTheme="minorHAnsi" w:cstheme="minorBidi"/>
          <w:color w:val="auto"/>
          <w:sz w:val="22"/>
          <w:szCs w:val="22"/>
          <w:lang w:val="it-IT"/>
        </w:rPr>
      </w:pPr>
    </w:p>
    <w:p w14:paraId="2F790681" w14:textId="2AF3E912" w:rsidR="00B135DC" w:rsidRPr="00861F64" w:rsidRDefault="003D11AB" w:rsidP="00B135DC">
      <w:pPr>
        <w:pStyle w:val="Tijeloteksta2"/>
        <w:rPr>
          <w:rFonts w:asciiTheme="minorHAnsi" w:hAnsiTheme="minorHAnsi" w:cstheme="minorBidi"/>
          <w:color w:val="auto"/>
          <w:sz w:val="22"/>
          <w:szCs w:val="22"/>
          <w:lang w:val="en-GB"/>
        </w:rPr>
      </w:pPr>
      <w:r w:rsidRPr="00861F64">
        <w:rPr>
          <w:rFonts w:asciiTheme="minorHAnsi" w:hAnsiTheme="minorHAnsi" w:cstheme="minorBidi"/>
          <w:color w:val="auto"/>
          <w:sz w:val="22"/>
          <w:szCs w:val="22"/>
          <w:lang w:val="en-GB"/>
        </w:rPr>
        <w:t>Personal Data Protection Officer contact details</w:t>
      </w:r>
      <w:r w:rsidR="00B135DC" w:rsidRPr="00861F64">
        <w:rPr>
          <w:rFonts w:asciiTheme="minorHAnsi" w:hAnsiTheme="minorHAnsi" w:cstheme="minorBidi"/>
          <w:color w:val="auto"/>
          <w:sz w:val="22"/>
          <w:szCs w:val="22"/>
          <w:lang w:val="en-GB"/>
        </w:rPr>
        <w:t>:</w:t>
      </w:r>
    </w:p>
    <w:p w14:paraId="531819FB" w14:textId="10015BC3" w:rsidR="00B135DC" w:rsidRPr="00861F64" w:rsidRDefault="003D11AB" w:rsidP="00B135DC">
      <w:pPr>
        <w:pStyle w:val="Tijeloteksta2"/>
        <w:rPr>
          <w:rFonts w:asciiTheme="minorHAnsi" w:hAnsiTheme="minorHAnsi" w:cstheme="minorBidi"/>
          <w:color w:val="auto"/>
          <w:sz w:val="22"/>
          <w:szCs w:val="22"/>
          <w:lang w:val="en-GB"/>
        </w:rPr>
      </w:pPr>
      <w:r w:rsidRPr="00861F64">
        <w:rPr>
          <w:rFonts w:asciiTheme="minorHAnsi" w:hAnsiTheme="minorHAnsi" w:cstheme="minorBidi"/>
          <w:color w:val="auto"/>
          <w:sz w:val="22"/>
          <w:szCs w:val="22"/>
          <w:lang w:val="en-GB"/>
        </w:rPr>
        <w:t>E-mail</w:t>
      </w:r>
      <w:r w:rsidR="00B135DC" w:rsidRPr="00861F64">
        <w:rPr>
          <w:rFonts w:asciiTheme="minorHAnsi" w:hAnsiTheme="minorHAnsi" w:cstheme="minorBidi"/>
          <w:color w:val="auto"/>
          <w:sz w:val="22"/>
          <w:szCs w:val="22"/>
          <w:lang w:val="en-GB"/>
        </w:rPr>
        <w:t>:</w:t>
      </w:r>
      <w:r w:rsidR="00D2558C" w:rsidRPr="00861F64">
        <w:rPr>
          <w:rFonts w:asciiTheme="minorHAnsi" w:hAnsiTheme="minorHAnsi" w:cstheme="minorBidi"/>
          <w:color w:val="auto"/>
          <w:sz w:val="22"/>
          <w:szCs w:val="22"/>
          <w:lang w:val="en-GB"/>
        </w:rPr>
        <w:t xml:space="preserve"> </w:t>
      </w:r>
      <w:r w:rsidR="004F2C16" w:rsidRPr="00861F64">
        <w:rPr>
          <w:rFonts w:asciiTheme="minorHAnsi" w:hAnsiTheme="minorHAnsi" w:cstheme="minorBidi"/>
          <w:color w:val="auto"/>
          <w:sz w:val="22"/>
          <w:szCs w:val="22"/>
          <w:lang w:val="en-GB"/>
        </w:rPr>
        <w:t>dataprotect@coralenergy.hr</w:t>
      </w:r>
    </w:p>
    <w:p w14:paraId="1FC6CA61" w14:textId="284EB5B9" w:rsidR="008126B1" w:rsidRPr="00861F64" w:rsidRDefault="008126B1" w:rsidP="00B135DC">
      <w:pPr>
        <w:pStyle w:val="Tijeloteksta2"/>
        <w:rPr>
          <w:rFonts w:asciiTheme="minorHAnsi" w:hAnsiTheme="minorHAnsi" w:cstheme="minorBidi"/>
          <w:color w:val="auto"/>
          <w:sz w:val="22"/>
          <w:szCs w:val="22"/>
          <w:lang w:val="en-GB"/>
        </w:rPr>
      </w:pPr>
    </w:p>
    <w:p w14:paraId="6E9E3373" w14:textId="521A2514" w:rsidR="008126B1" w:rsidRPr="00861F64" w:rsidRDefault="003D11AB" w:rsidP="008126B1">
      <w:pPr>
        <w:pStyle w:val="Tijeloteksta2"/>
        <w:rPr>
          <w:rFonts w:asciiTheme="minorHAnsi" w:hAnsiTheme="minorHAnsi" w:cstheme="minorBidi"/>
          <w:color w:val="auto"/>
          <w:sz w:val="22"/>
          <w:szCs w:val="22"/>
          <w:lang w:val="en-GB"/>
        </w:rPr>
      </w:pPr>
      <w:r w:rsidRPr="00861F64">
        <w:rPr>
          <w:rFonts w:asciiTheme="minorHAnsi" w:hAnsiTheme="minorHAnsi" w:cstheme="minorBidi"/>
          <w:color w:val="auto"/>
          <w:sz w:val="22"/>
          <w:szCs w:val="22"/>
          <w:lang w:val="en-GB"/>
        </w:rPr>
        <w:t>With regard to the processing of personal data (if applicable) and all matters related to the GDPR (such as, but not limited to the collection and processing of personal data, purposes of processing, security of personal data, your rights, etc.), please read our Privacy Policy on our website www.coralenergy.hr/services/online-privacy-policy/, or you can ask for our Privacy Policy at our headquarters every work day during business hours</w:t>
      </w:r>
      <w:r w:rsidR="008126B1" w:rsidRPr="00861F64">
        <w:rPr>
          <w:rFonts w:asciiTheme="minorHAnsi" w:hAnsiTheme="minorHAnsi" w:cstheme="minorBidi"/>
          <w:color w:val="auto"/>
          <w:sz w:val="22"/>
          <w:szCs w:val="22"/>
          <w:lang w:val="en-GB"/>
        </w:rPr>
        <w:t>.</w:t>
      </w:r>
    </w:p>
    <w:p w14:paraId="00932F08" w14:textId="60859A8D" w:rsidR="00156440" w:rsidRPr="00861F64" w:rsidRDefault="00156440" w:rsidP="00EE4DFD">
      <w:pPr>
        <w:widowControl w:val="0"/>
        <w:autoSpaceDE w:val="0"/>
        <w:autoSpaceDN w:val="0"/>
        <w:adjustRightInd w:val="0"/>
        <w:spacing w:line="200" w:lineRule="exact"/>
        <w:jc w:val="both"/>
        <w:rPr>
          <w:lang w:val="en-GB"/>
        </w:rPr>
      </w:pPr>
    </w:p>
    <w:p w14:paraId="626809D9" w14:textId="239C232A" w:rsidR="00F863EE" w:rsidRPr="00861F64" w:rsidRDefault="00F863EE" w:rsidP="00F863EE">
      <w:pPr>
        <w:spacing w:after="0" w:line="240" w:lineRule="auto"/>
        <w:jc w:val="both"/>
        <w:rPr>
          <w:lang w:val="en-GB"/>
        </w:rPr>
      </w:pPr>
    </w:p>
    <w:p w14:paraId="37FDBA3B" w14:textId="6BB96BF3" w:rsidR="007917D3" w:rsidRPr="00861F64" w:rsidRDefault="003D11AB" w:rsidP="007917D3">
      <w:pPr>
        <w:pStyle w:val="Odlomakpopisa"/>
        <w:numPr>
          <w:ilvl w:val="0"/>
          <w:numId w:val="3"/>
        </w:numPr>
        <w:spacing w:after="0" w:line="240" w:lineRule="auto"/>
        <w:jc w:val="both"/>
        <w:rPr>
          <w:b/>
          <w:bCs/>
          <w:lang w:val="en-GB"/>
        </w:rPr>
      </w:pPr>
      <w:r w:rsidRPr="00861F64">
        <w:rPr>
          <w:b/>
          <w:bCs/>
          <w:lang w:val="en-GB"/>
        </w:rPr>
        <w:t>CONTACT INFORMATION</w:t>
      </w:r>
    </w:p>
    <w:p w14:paraId="6F752104" w14:textId="2ECC44D1" w:rsidR="007917D3" w:rsidRPr="00861F64" w:rsidRDefault="007917D3" w:rsidP="007917D3">
      <w:pPr>
        <w:spacing w:after="0" w:line="240" w:lineRule="auto"/>
        <w:jc w:val="both"/>
        <w:rPr>
          <w:b/>
          <w:bCs/>
          <w:lang w:val="en-GB"/>
        </w:rPr>
      </w:pPr>
    </w:p>
    <w:p w14:paraId="7FAB88A4" w14:textId="58AA8396" w:rsidR="00B97271" w:rsidRPr="00861F64" w:rsidRDefault="003D11AB" w:rsidP="00B97271">
      <w:pPr>
        <w:jc w:val="both"/>
        <w:rPr>
          <w:lang w:val="en-GB"/>
        </w:rPr>
      </w:pPr>
      <w:r w:rsidRPr="00861F64">
        <w:rPr>
          <w:lang w:val="en-GB"/>
        </w:rPr>
        <w:t>All letters, documents and correspondence are delivered to the Card Issuer at the following address</w:t>
      </w:r>
      <w:r w:rsidR="00B97271" w:rsidRPr="00861F64">
        <w:rPr>
          <w:lang w:val="en-GB"/>
        </w:rPr>
        <w:t>:</w:t>
      </w:r>
    </w:p>
    <w:p w14:paraId="34CA50E9" w14:textId="62547265" w:rsidR="00A96623" w:rsidRPr="00A952B9" w:rsidRDefault="00F72105" w:rsidP="008126B1">
      <w:pPr>
        <w:spacing w:after="0" w:line="240" w:lineRule="auto"/>
        <w:rPr>
          <w:lang w:val="it-IT"/>
        </w:rPr>
      </w:pPr>
      <w:proofErr w:type="spellStart"/>
      <w:r w:rsidRPr="00A952B9">
        <w:rPr>
          <w:lang w:val="it-IT"/>
        </w:rPr>
        <w:t>Coral</w:t>
      </w:r>
      <w:proofErr w:type="spellEnd"/>
      <w:r w:rsidR="00A96623" w:rsidRPr="00A952B9">
        <w:rPr>
          <w:lang w:val="it-IT"/>
        </w:rPr>
        <w:t xml:space="preserve"> </w:t>
      </w:r>
      <w:proofErr w:type="spellStart"/>
      <w:r w:rsidR="0026356E" w:rsidRPr="00A952B9">
        <w:rPr>
          <w:lang w:val="it-IT"/>
        </w:rPr>
        <w:t>Croatia</w:t>
      </w:r>
      <w:proofErr w:type="spellEnd"/>
      <w:r w:rsidR="0026356E" w:rsidRPr="00A952B9">
        <w:rPr>
          <w:lang w:val="it-IT"/>
        </w:rPr>
        <w:t xml:space="preserve"> </w:t>
      </w:r>
      <w:proofErr w:type="spellStart"/>
      <w:r w:rsidR="00A96623" w:rsidRPr="00A952B9">
        <w:rPr>
          <w:lang w:val="it-IT"/>
        </w:rPr>
        <w:t>d.o.o</w:t>
      </w:r>
      <w:proofErr w:type="spellEnd"/>
      <w:r w:rsidR="00A96623" w:rsidRPr="00A952B9">
        <w:rPr>
          <w:lang w:val="it-IT"/>
        </w:rPr>
        <w:t>.</w:t>
      </w:r>
    </w:p>
    <w:p w14:paraId="17C32530" w14:textId="2D3AB10E" w:rsidR="00A96623" w:rsidRPr="00861F64" w:rsidRDefault="00E30514" w:rsidP="008126B1">
      <w:pPr>
        <w:spacing w:after="0" w:line="240" w:lineRule="auto"/>
        <w:rPr>
          <w:lang w:val="en-GB"/>
        </w:rPr>
      </w:pPr>
      <w:r w:rsidRPr="00861F64">
        <w:rPr>
          <w:lang w:val="en-GB"/>
        </w:rPr>
        <w:t xml:space="preserve">Pere </w:t>
      </w:r>
      <w:proofErr w:type="spellStart"/>
      <w:r w:rsidRPr="00861F64">
        <w:rPr>
          <w:lang w:val="en-GB"/>
        </w:rPr>
        <w:t>Budmanija</w:t>
      </w:r>
      <w:proofErr w:type="spellEnd"/>
      <w:r w:rsidR="00A96623" w:rsidRPr="00861F64">
        <w:rPr>
          <w:lang w:val="en-GB"/>
        </w:rPr>
        <w:t xml:space="preserve"> 5, 10000 Zagreb, </w:t>
      </w:r>
      <w:r w:rsidR="003D11AB" w:rsidRPr="00861F64">
        <w:rPr>
          <w:lang w:val="en-GB"/>
        </w:rPr>
        <w:t>Croatia</w:t>
      </w:r>
    </w:p>
    <w:p w14:paraId="34765B75" w14:textId="0DFE9C44" w:rsidR="00A96623" w:rsidRPr="00861F64" w:rsidRDefault="003D11AB" w:rsidP="00A96623">
      <w:pPr>
        <w:spacing w:after="0" w:line="240" w:lineRule="auto"/>
        <w:rPr>
          <w:lang w:val="en-GB"/>
        </w:rPr>
      </w:pPr>
      <w:r w:rsidRPr="00861F64">
        <w:rPr>
          <w:lang w:val="en-GB"/>
        </w:rPr>
        <w:t>Phone</w:t>
      </w:r>
      <w:r w:rsidR="00A96623" w:rsidRPr="00861F64">
        <w:rPr>
          <w:lang w:val="en-GB"/>
        </w:rPr>
        <w:t>: </w:t>
      </w:r>
      <w:hyperlink r:id="rId11" w:history="1">
        <w:r w:rsidR="00A96623" w:rsidRPr="00861F64">
          <w:rPr>
            <w:lang w:val="en-GB"/>
          </w:rPr>
          <w:t>+385 1 3877 069</w:t>
        </w:r>
      </w:hyperlink>
      <w:r w:rsidR="00F30C64" w:rsidRPr="00861F64">
        <w:rPr>
          <w:lang w:val="en-GB"/>
        </w:rPr>
        <w:t>, 0800 5771</w:t>
      </w:r>
      <w:r w:rsidR="00A96623" w:rsidRPr="00861F64">
        <w:rPr>
          <w:lang w:val="en-GB"/>
        </w:rPr>
        <w:br/>
        <w:t>Fax: </w:t>
      </w:r>
      <w:hyperlink r:id="rId12" w:history="1">
        <w:r w:rsidR="00A96623" w:rsidRPr="00861F64">
          <w:rPr>
            <w:lang w:val="en-GB"/>
          </w:rPr>
          <w:t>+385 1 3877 070</w:t>
        </w:r>
      </w:hyperlink>
    </w:p>
    <w:p w14:paraId="0CBCF2B2" w14:textId="31AD2DC1" w:rsidR="00F30C64" w:rsidRPr="00861F64" w:rsidRDefault="003D11AB" w:rsidP="008126B1">
      <w:pPr>
        <w:spacing w:after="0" w:line="240" w:lineRule="auto"/>
        <w:rPr>
          <w:lang w:val="en-GB"/>
        </w:rPr>
      </w:pPr>
      <w:r w:rsidRPr="00861F64">
        <w:rPr>
          <w:lang w:val="en-GB"/>
        </w:rPr>
        <w:t>E</w:t>
      </w:r>
      <w:r w:rsidR="00F30C64" w:rsidRPr="00861F64">
        <w:rPr>
          <w:lang w:val="en-GB"/>
        </w:rPr>
        <w:t xml:space="preserve">-mail: </w:t>
      </w:r>
      <w:r w:rsidR="0026356E" w:rsidRPr="00861F64">
        <w:rPr>
          <w:color w:val="4472C4" w:themeColor="accent1"/>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card@coralenergy.hr</w:t>
      </w:r>
    </w:p>
    <w:p w14:paraId="7FDB6FCD" w14:textId="77777777" w:rsidR="00F863EE" w:rsidRPr="00861F64" w:rsidRDefault="00F863EE" w:rsidP="00F863EE">
      <w:pPr>
        <w:spacing w:after="0" w:line="240" w:lineRule="auto"/>
        <w:jc w:val="both"/>
        <w:rPr>
          <w:b/>
          <w:bCs/>
          <w:lang w:val="en-GB"/>
        </w:rPr>
      </w:pPr>
    </w:p>
    <w:p w14:paraId="689133A2" w14:textId="4C4FFC1C" w:rsidR="001F5C8B" w:rsidRPr="00861F64" w:rsidRDefault="00ED4C8A" w:rsidP="001F5C8B">
      <w:pPr>
        <w:spacing w:after="0" w:line="240" w:lineRule="auto"/>
        <w:jc w:val="both"/>
        <w:rPr>
          <w:b/>
          <w:u w:val="single"/>
          <w:lang w:val="en-GB"/>
        </w:rPr>
      </w:pPr>
      <w:r w:rsidRPr="00861F64">
        <w:rPr>
          <w:b/>
          <w:u w:val="single"/>
          <w:lang w:val="en-GB"/>
        </w:rPr>
        <w:t>6</w:t>
      </w:r>
      <w:r w:rsidR="007917D3" w:rsidRPr="00861F64">
        <w:rPr>
          <w:b/>
          <w:u w:val="single"/>
          <w:lang w:val="en-GB"/>
        </w:rPr>
        <w:t xml:space="preserve">. </w:t>
      </w:r>
      <w:r w:rsidR="003D11AB" w:rsidRPr="00861F64">
        <w:rPr>
          <w:b/>
          <w:u w:val="single"/>
          <w:lang w:val="en-GB"/>
        </w:rPr>
        <w:t>FINAL PROVISIONS</w:t>
      </w:r>
    </w:p>
    <w:p w14:paraId="5DA811FA" w14:textId="77777777" w:rsidR="00ED4C8A" w:rsidRPr="00861F64" w:rsidRDefault="00ED4C8A" w:rsidP="001F5C8B">
      <w:pPr>
        <w:spacing w:after="0" w:line="240" w:lineRule="auto"/>
        <w:jc w:val="both"/>
        <w:rPr>
          <w:b/>
          <w:u w:val="single"/>
          <w:lang w:val="en-GB"/>
        </w:rPr>
      </w:pPr>
    </w:p>
    <w:p w14:paraId="689133A4" w14:textId="1FE53182" w:rsidR="00156BC1" w:rsidRPr="00861F64" w:rsidRDefault="00F94B51" w:rsidP="001F5C8B">
      <w:pPr>
        <w:spacing w:after="0" w:line="240" w:lineRule="auto"/>
        <w:jc w:val="both"/>
        <w:rPr>
          <w:lang w:val="en-GB"/>
        </w:rPr>
      </w:pPr>
      <w:r w:rsidRPr="00861F64">
        <w:rPr>
          <w:lang w:val="en-GB"/>
        </w:rPr>
        <w:t>6</w:t>
      </w:r>
      <w:r w:rsidR="001F5C8B" w:rsidRPr="00861F64">
        <w:rPr>
          <w:lang w:val="en-GB"/>
        </w:rPr>
        <w:t xml:space="preserve">.1. </w:t>
      </w:r>
      <w:r w:rsidR="003D11AB" w:rsidRPr="00861F64">
        <w:rPr>
          <w:lang w:val="en-GB"/>
        </w:rPr>
        <w:t>The User is obliged to immediately inform Coral about all changes that are important for the proper provision of service and use of the Card (such as changes related to the change of seat/address of the User, etc.),</w:t>
      </w:r>
      <w:r w:rsidR="00A9305D" w:rsidRPr="00861F64">
        <w:rPr>
          <w:lang w:val="en-GB"/>
        </w:rPr>
        <w:t xml:space="preserve"> </w:t>
      </w:r>
      <w:proofErr w:type="gramStart"/>
      <w:r w:rsidR="003D11AB" w:rsidRPr="00861F64">
        <w:rPr>
          <w:lang w:val="en-GB"/>
        </w:rPr>
        <w:t>i.e.</w:t>
      </w:r>
      <w:proofErr w:type="gramEnd"/>
      <w:r w:rsidR="003D11AB" w:rsidRPr="00861F64">
        <w:rPr>
          <w:lang w:val="en-GB"/>
        </w:rPr>
        <w:t xml:space="preserve"> any changes that affect the relationship in respect of which the Card was issued</w:t>
      </w:r>
      <w:r w:rsidR="00FB0024">
        <w:rPr>
          <w:lang w:val="en-GB"/>
        </w:rPr>
        <w:t>.</w:t>
      </w:r>
    </w:p>
    <w:p w14:paraId="689133A5" w14:textId="724CD708" w:rsidR="001F5C8B" w:rsidRPr="00861F64" w:rsidRDefault="00F94B51" w:rsidP="001F5C8B">
      <w:pPr>
        <w:spacing w:after="0" w:line="240" w:lineRule="auto"/>
        <w:jc w:val="both"/>
        <w:rPr>
          <w:lang w:val="en-GB"/>
        </w:rPr>
      </w:pPr>
      <w:r w:rsidRPr="00861F64">
        <w:rPr>
          <w:lang w:val="en-GB"/>
        </w:rPr>
        <w:lastRenderedPageBreak/>
        <w:t>6</w:t>
      </w:r>
      <w:r w:rsidR="001F5C8B" w:rsidRPr="00861F64">
        <w:rPr>
          <w:lang w:val="en-GB"/>
        </w:rPr>
        <w:t xml:space="preserve">.2. </w:t>
      </w:r>
      <w:r w:rsidR="003D11AB" w:rsidRPr="00861F64">
        <w:rPr>
          <w:lang w:val="en-GB"/>
        </w:rPr>
        <w:t>In the event that an individual provision in these General Terms and Conditions becomes invalid, all other provisions remain valid and unchanged. Coral undertakes to replace the invalid provisions with legally valid ones</w:t>
      </w:r>
      <w:r w:rsidR="001F5C8B" w:rsidRPr="00861F64">
        <w:rPr>
          <w:lang w:val="en-GB"/>
        </w:rPr>
        <w:t>.</w:t>
      </w:r>
    </w:p>
    <w:p w14:paraId="689133A6" w14:textId="0520D910" w:rsidR="001F5C8B" w:rsidRPr="00861F64" w:rsidRDefault="00F94B51" w:rsidP="001F5C8B">
      <w:pPr>
        <w:spacing w:after="0" w:line="240" w:lineRule="auto"/>
        <w:jc w:val="both"/>
        <w:rPr>
          <w:lang w:val="en-GB"/>
        </w:rPr>
      </w:pPr>
      <w:r w:rsidRPr="00861F64">
        <w:rPr>
          <w:lang w:val="en-GB"/>
        </w:rPr>
        <w:t>6</w:t>
      </w:r>
      <w:r w:rsidR="001F5C8B" w:rsidRPr="00861F64">
        <w:rPr>
          <w:lang w:val="en-GB"/>
        </w:rPr>
        <w:t xml:space="preserve">.3. </w:t>
      </w:r>
      <w:r w:rsidR="003D11AB" w:rsidRPr="00861F64">
        <w:rPr>
          <w:lang w:val="en-GB"/>
        </w:rPr>
        <w:t>The place for purchasing all goods and services during which the User can obtain benefits provided by the Card are Coral petrol stations in the Republic of Croatia</w:t>
      </w:r>
      <w:r w:rsidR="001F5C8B" w:rsidRPr="00861F64">
        <w:rPr>
          <w:lang w:val="en-GB"/>
        </w:rPr>
        <w:t>.</w:t>
      </w:r>
    </w:p>
    <w:p w14:paraId="6B9B705F" w14:textId="26A57C4E" w:rsidR="00062FDC" w:rsidRPr="00861F64" w:rsidRDefault="00F94B51" w:rsidP="00062FDC">
      <w:pPr>
        <w:jc w:val="both"/>
        <w:rPr>
          <w:rFonts w:ascii="Arial" w:hAnsi="Arial" w:cs="Arial"/>
          <w:lang w:val="en-GB"/>
        </w:rPr>
      </w:pPr>
      <w:r w:rsidRPr="00861F64">
        <w:rPr>
          <w:lang w:val="en-GB"/>
        </w:rPr>
        <w:t>6</w:t>
      </w:r>
      <w:r w:rsidR="001F5C8B" w:rsidRPr="00861F64">
        <w:rPr>
          <w:lang w:val="en-GB"/>
        </w:rPr>
        <w:t xml:space="preserve">.4. </w:t>
      </w:r>
      <w:r w:rsidR="00861F64" w:rsidRPr="00861F64">
        <w:rPr>
          <w:rFonts w:ascii="Calibri" w:hAnsi="Calibri" w:cs="Calibri"/>
          <w:lang w:val="en-GB"/>
        </w:rPr>
        <w:t xml:space="preserve">The </w:t>
      </w:r>
      <w:r w:rsidR="00861F64">
        <w:rPr>
          <w:rFonts w:ascii="Calibri" w:hAnsi="Calibri" w:cs="Calibri"/>
          <w:lang w:val="en-GB"/>
        </w:rPr>
        <w:t xml:space="preserve">contracting </w:t>
      </w:r>
      <w:r w:rsidR="00861F64" w:rsidRPr="00861F64">
        <w:rPr>
          <w:rFonts w:ascii="Calibri" w:hAnsi="Calibri" w:cs="Calibri"/>
          <w:lang w:val="en-GB"/>
        </w:rPr>
        <w:t>parties shall primarily strive to resolve all disputes and doubts that may arise regarding the interpretation of these General Terms and Conditions, the Card Use Agreement or their application, or for any issues that may arise from the use of the Card amicably and in an agreed manner. In the event that the contracting parties fail to resolve their disputes and doubts in the manner described in this Article above, they shall entrust the dispute resolution to the competent court in Zagreb</w:t>
      </w:r>
      <w:r w:rsidR="00062FDC" w:rsidRPr="00861F64">
        <w:rPr>
          <w:rFonts w:ascii="Calibri" w:hAnsi="Calibri" w:cs="Calibri"/>
          <w:lang w:val="en-GB"/>
        </w:rPr>
        <w:t>.</w:t>
      </w:r>
    </w:p>
    <w:p w14:paraId="689133AB" w14:textId="517D0ABE" w:rsidR="00B90F8B" w:rsidRPr="00861F64" w:rsidRDefault="00F94B51" w:rsidP="00DF11D6">
      <w:pPr>
        <w:spacing w:after="0" w:line="240" w:lineRule="auto"/>
        <w:jc w:val="both"/>
        <w:rPr>
          <w:color w:val="FF0000"/>
          <w:lang w:val="en-GB"/>
        </w:rPr>
      </w:pPr>
      <w:r w:rsidRPr="00861F64">
        <w:rPr>
          <w:lang w:val="en-GB"/>
        </w:rPr>
        <w:t>6</w:t>
      </w:r>
      <w:r w:rsidR="001F5C8B" w:rsidRPr="00861F64">
        <w:rPr>
          <w:lang w:val="en-GB"/>
        </w:rPr>
        <w:t xml:space="preserve">.5. </w:t>
      </w:r>
      <w:r w:rsidR="003D11AB" w:rsidRPr="00861F64">
        <w:rPr>
          <w:lang w:val="en-GB"/>
        </w:rPr>
        <w:t xml:space="preserve">These General Terms and Conditions enter into force on </w:t>
      </w:r>
      <w:r w:rsidR="003D11AB" w:rsidRPr="00861F64">
        <w:rPr>
          <w:highlight w:val="yellow"/>
          <w:lang w:val="en-GB"/>
        </w:rPr>
        <w:t>20 September 2021</w:t>
      </w:r>
      <w:r w:rsidR="001F5C8B" w:rsidRPr="00861F64">
        <w:rPr>
          <w:lang w:val="en-GB"/>
        </w:rPr>
        <w:t xml:space="preserve"> </w:t>
      </w:r>
      <w:r w:rsidR="003D11AB" w:rsidRPr="00861F64">
        <w:rPr>
          <w:lang w:val="en-GB"/>
        </w:rPr>
        <w:t>and are valid until the issuance of the new General Terms and Conditions of</w:t>
      </w:r>
      <w:r w:rsidR="00156BC1" w:rsidRPr="00861F64">
        <w:rPr>
          <w:lang w:val="en-GB"/>
        </w:rPr>
        <w:t xml:space="preserve"> </w:t>
      </w:r>
      <w:r w:rsidR="003A027C" w:rsidRPr="00861F64">
        <w:rPr>
          <w:lang w:val="en-GB"/>
        </w:rPr>
        <w:t xml:space="preserve">Coral Pass </w:t>
      </w:r>
      <w:r w:rsidR="0085433E" w:rsidRPr="00861F64">
        <w:rPr>
          <w:lang w:val="en-GB"/>
        </w:rPr>
        <w:t>B</w:t>
      </w:r>
      <w:r w:rsidR="003A027C" w:rsidRPr="00861F64">
        <w:rPr>
          <w:lang w:val="en-GB"/>
        </w:rPr>
        <w:t>onus</w:t>
      </w:r>
      <w:r w:rsidR="0085433E" w:rsidRPr="00861F64">
        <w:rPr>
          <w:lang w:val="en-GB"/>
        </w:rPr>
        <w:t xml:space="preserve"> </w:t>
      </w:r>
      <w:r w:rsidR="003D11AB" w:rsidRPr="00861F64">
        <w:rPr>
          <w:lang w:val="en-GB"/>
        </w:rPr>
        <w:t>cards</w:t>
      </w:r>
      <w:r w:rsidR="001F5C8B" w:rsidRPr="00861F64">
        <w:rPr>
          <w:lang w:val="en-GB"/>
        </w:rPr>
        <w:t>.</w:t>
      </w:r>
    </w:p>
    <w:sectPr w:rsidR="00B90F8B" w:rsidRPr="00861F64" w:rsidSect="00ED4E33">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2DFD" w14:textId="77777777" w:rsidR="00B14C69" w:rsidRDefault="00B14C69" w:rsidP="00ED4E33">
      <w:pPr>
        <w:spacing w:after="0" w:line="240" w:lineRule="auto"/>
      </w:pPr>
      <w:r>
        <w:separator/>
      </w:r>
    </w:p>
  </w:endnote>
  <w:endnote w:type="continuationSeparator" w:id="0">
    <w:p w14:paraId="266DE276" w14:textId="77777777" w:rsidR="00B14C69" w:rsidRDefault="00B14C69" w:rsidP="00ED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4BF1" w14:textId="77777777" w:rsidR="00B14C69" w:rsidRDefault="00B14C69" w:rsidP="00ED4E33">
      <w:pPr>
        <w:spacing w:after="0" w:line="240" w:lineRule="auto"/>
      </w:pPr>
      <w:r>
        <w:separator/>
      </w:r>
    </w:p>
  </w:footnote>
  <w:footnote w:type="continuationSeparator" w:id="0">
    <w:p w14:paraId="2690EA73" w14:textId="77777777" w:rsidR="00B14C69" w:rsidRDefault="00B14C69" w:rsidP="00ED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228098"/>
      <w:docPartObj>
        <w:docPartGallery w:val="Page Numbers (Top of Page)"/>
        <w:docPartUnique/>
      </w:docPartObj>
    </w:sdtPr>
    <w:sdtEndPr>
      <w:rPr>
        <w:noProof/>
      </w:rPr>
    </w:sdtEndPr>
    <w:sdtContent>
      <w:p w14:paraId="689133B0" w14:textId="77777777" w:rsidR="000C6667" w:rsidRDefault="000C6667">
        <w:pPr>
          <w:pStyle w:val="Zaglavlje"/>
          <w:jc w:val="center"/>
        </w:pPr>
        <w:r>
          <w:fldChar w:fldCharType="begin"/>
        </w:r>
        <w:r>
          <w:instrText xml:space="preserve"> PAGE   \* MERGEFORMAT </w:instrText>
        </w:r>
        <w:r>
          <w:fldChar w:fldCharType="separate"/>
        </w:r>
        <w:r w:rsidR="007A57F3">
          <w:rPr>
            <w:noProof/>
          </w:rPr>
          <w:t>4</w:t>
        </w:r>
        <w:r>
          <w:rPr>
            <w:noProof/>
          </w:rPr>
          <w:fldChar w:fldCharType="end"/>
        </w:r>
      </w:p>
    </w:sdtContent>
  </w:sdt>
  <w:p w14:paraId="689133B1" w14:textId="77777777" w:rsidR="000C6667" w:rsidRDefault="000C666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5757"/>
    <w:multiLevelType w:val="hybridMultilevel"/>
    <w:tmpl w:val="C2129FD2"/>
    <w:lvl w:ilvl="0" w:tplc="CA42EDF0">
      <w:start w:val="9"/>
      <w:numFmt w:val="bullet"/>
      <w:lvlText w:val="-"/>
      <w:lvlJc w:val="left"/>
      <w:pPr>
        <w:ind w:left="410" w:hanging="360"/>
      </w:pPr>
      <w:rPr>
        <w:rFonts w:ascii="Calibri" w:eastAsiaTheme="minorHAnsi" w:hAnsi="Calibri" w:cs="Calibri" w:hint="default"/>
      </w:rPr>
    </w:lvl>
    <w:lvl w:ilvl="1" w:tplc="041A0003" w:tentative="1">
      <w:start w:val="1"/>
      <w:numFmt w:val="bullet"/>
      <w:lvlText w:val="o"/>
      <w:lvlJc w:val="left"/>
      <w:pPr>
        <w:ind w:left="1130" w:hanging="360"/>
      </w:pPr>
      <w:rPr>
        <w:rFonts w:ascii="Courier New" w:hAnsi="Courier New" w:cs="Courier New" w:hint="default"/>
      </w:rPr>
    </w:lvl>
    <w:lvl w:ilvl="2" w:tplc="041A0005" w:tentative="1">
      <w:start w:val="1"/>
      <w:numFmt w:val="bullet"/>
      <w:lvlText w:val=""/>
      <w:lvlJc w:val="left"/>
      <w:pPr>
        <w:ind w:left="1850" w:hanging="360"/>
      </w:pPr>
      <w:rPr>
        <w:rFonts w:ascii="Wingdings" w:hAnsi="Wingdings" w:hint="default"/>
      </w:rPr>
    </w:lvl>
    <w:lvl w:ilvl="3" w:tplc="041A0001" w:tentative="1">
      <w:start w:val="1"/>
      <w:numFmt w:val="bullet"/>
      <w:lvlText w:val=""/>
      <w:lvlJc w:val="left"/>
      <w:pPr>
        <w:ind w:left="2570" w:hanging="360"/>
      </w:pPr>
      <w:rPr>
        <w:rFonts w:ascii="Symbol" w:hAnsi="Symbol" w:hint="default"/>
      </w:rPr>
    </w:lvl>
    <w:lvl w:ilvl="4" w:tplc="041A0003" w:tentative="1">
      <w:start w:val="1"/>
      <w:numFmt w:val="bullet"/>
      <w:lvlText w:val="o"/>
      <w:lvlJc w:val="left"/>
      <w:pPr>
        <w:ind w:left="3290" w:hanging="360"/>
      </w:pPr>
      <w:rPr>
        <w:rFonts w:ascii="Courier New" w:hAnsi="Courier New" w:cs="Courier New" w:hint="default"/>
      </w:rPr>
    </w:lvl>
    <w:lvl w:ilvl="5" w:tplc="041A0005" w:tentative="1">
      <w:start w:val="1"/>
      <w:numFmt w:val="bullet"/>
      <w:lvlText w:val=""/>
      <w:lvlJc w:val="left"/>
      <w:pPr>
        <w:ind w:left="4010" w:hanging="360"/>
      </w:pPr>
      <w:rPr>
        <w:rFonts w:ascii="Wingdings" w:hAnsi="Wingdings" w:hint="default"/>
      </w:rPr>
    </w:lvl>
    <w:lvl w:ilvl="6" w:tplc="041A0001" w:tentative="1">
      <w:start w:val="1"/>
      <w:numFmt w:val="bullet"/>
      <w:lvlText w:val=""/>
      <w:lvlJc w:val="left"/>
      <w:pPr>
        <w:ind w:left="4730" w:hanging="360"/>
      </w:pPr>
      <w:rPr>
        <w:rFonts w:ascii="Symbol" w:hAnsi="Symbol" w:hint="default"/>
      </w:rPr>
    </w:lvl>
    <w:lvl w:ilvl="7" w:tplc="041A0003" w:tentative="1">
      <w:start w:val="1"/>
      <w:numFmt w:val="bullet"/>
      <w:lvlText w:val="o"/>
      <w:lvlJc w:val="left"/>
      <w:pPr>
        <w:ind w:left="5450" w:hanging="360"/>
      </w:pPr>
      <w:rPr>
        <w:rFonts w:ascii="Courier New" w:hAnsi="Courier New" w:cs="Courier New" w:hint="default"/>
      </w:rPr>
    </w:lvl>
    <w:lvl w:ilvl="8" w:tplc="041A0005" w:tentative="1">
      <w:start w:val="1"/>
      <w:numFmt w:val="bullet"/>
      <w:lvlText w:val=""/>
      <w:lvlJc w:val="left"/>
      <w:pPr>
        <w:ind w:left="6170" w:hanging="360"/>
      </w:pPr>
      <w:rPr>
        <w:rFonts w:ascii="Wingdings" w:hAnsi="Wingdings" w:hint="default"/>
      </w:rPr>
    </w:lvl>
  </w:abstractNum>
  <w:abstractNum w:abstractNumId="1" w15:restartNumberingAfterBreak="0">
    <w:nsid w:val="3ED10C57"/>
    <w:multiLevelType w:val="hybridMultilevel"/>
    <w:tmpl w:val="369C8CE0"/>
    <w:lvl w:ilvl="0" w:tplc="0AE2CB6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CE15C0"/>
    <w:multiLevelType w:val="hybridMultilevel"/>
    <w:tmpl w:val="6142AB3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8B"/>
    <w:rsid w:val="00004ECF"/>
    <w:rsid w:val="00024317"/>
    <w:rsid w:val="000360A1"/>
    <w:rsid w:val="00036D36"/>
    <w:rsid w:val="000414D5"/>
    <w:rsid w:val="00062CB7"/>
    <w:rsid w:val="00062FDC"/>
    <w:rsid w:val="000654E9"/>
    <w:rsid w:val="000722C5"/>
    <w:rsid w:val="0007408D"/>
    <w:rsid w:val="00093938"/>
    <w:rsid w:val="000A4FBF"/>
    <w:rsid w:val="000B1CF4"/>
    <w:rsid w:val="000B21E0"/>
    <w:rsid w:val="000B7010"/>
    <w:rsid w:val="000C4C06"/>
    <w:rsid w:val="000C6667"/>
    <w:rsid w:val="000E036D"/>
    <w:rsid w:val="000E0707"/>
    <w:rsid w:val="000E1C89"/>
    <w:rsid w:val="000E3C65"/>
    <w:rsid w:val="000F1FCB"/>
    <w:rsid w:val="000F4145"/>
    <w:rsid w:val="0010770E"/>
    <w:rsid w:val="00110911"/>
    <w:rsid w:val="001223FB"/>
    <w:rsid w:val="00125055"/>
    <w:rsid w:val="00126E49"/>
    <w:rsid w:val="001279CC"/>
    <w:rsid w:val="0013232C"/>
    <w:rsid w:val="00132E99"/>
    <w:rsid w:val="001422F9"/>
    <w:rsid w:val="00142FCC"/>
    <w:rsid w:val="00156440"/>
    <w:rsid w:val="00156BC1"/>
    <w:rsid w:val="00161ECA"/>
    <w:rsid w:val="0018550A"/>
    <w:rsid w:val="00185B9B"/>
    <w:rsid w:val="0019106F"/>
    <w:rsid w:val="00195D80"/>
    <w:rsid w:val="001A477C"/>
    <w:rsid w:val="001A78E6"/>
    <w:rsid w:val="001B7156"/>
    <w:rsid w:val="001C4F0A"/>
    <w:rsid w:val="001E0CA0"/>
    <w:rsid w:val="001E0FCF"/>
    <w:rsid w:val="001E2321"/>
    <w:rsid w:val="001F0EF8"/>
    <w:rsid w:val="001F15D8"/>
    <w:rsid w:val="001F5C8B"/>
    <w:rsid w:val="002061B0"/>
    <w:rsid w:val="00215911"/>
    <w:rsid w:val="00217B2F"/>
    <w:rsid w:val="0023549F"/>
    <w:rsid w:val="00235C94"/>
    <w:rsid w:val="002404B6"/>
    <w:rsid w:val="00240F4C"/>
    <w:rsid w:val="00241369"/>
    <w:rsid w:val="00245330"/>
    <w:rsid w:val="00250A78"/>
    <w:rsid w:val="002550C8"/>
    <w:rsid w:val="0026356E"/>
    <w:rsid w:val="002654F0"/>
    <w:rsid w:val="002A1097"/>
    <w:rsid w:val="002A1736"/>
    <w:rsid w:val="002B0212"/>
    <w:rsid w:val="002B06B6"/>
    <w:rsid w:val="002C7B99"/>
    <w:rsid w:val="002E315A"/>
    <w:rsid w:val="002F21BF"/>
    <w:rsid w:val="002F3494"/>
    <w:rsid w:val="0030321C"/>
    <w:rsid w:val="00303822"/>
    <w:rsid w:val="00304EC1"/>
    <w:rsid w:val="00317D1B"/>
    <w:rsid w:val="0032106F"/>
    <w:rsid w:val="003226CD"/>
    <w:rsid w:val="00325A89"/>
    <w:rsid w:val="00325B8C"/>
    <w:rsid w:val="00331FD6"/>
    <w:rsid w:val="00332C73"/>
    <w:rsid w:val="00332D9F"/>
    <w:rsid w:val="003530FB"/>
    <w:rsid w:val="00376A7E"/>
    <w:rsid w:val="00383D80"/>
    <w:rsid w:val="003916E8"/>
    <w:rsid w:val="00393BA7"/>
    <w:rsid w:val="00396FF4"/>
    <w:rsid w:val="00397D75"/>
    <w:rsid w:val="003A027C"/>
    <w:rsid w:val="003A3EEE"/>
    <w:rsid w:val="003A6C0C"/>
    <w:rsid w:val="003B6381"/>
    <w:rsid w:val="003C7810"/>
    <w:rsid w:val="003D11AB"/>
    <w:rsid w:val="003D170A"/>
    <w:rsid w:val="003D3BF9"/>
    <w:rsid w:val="003D5AD7"/>
    <w:rsid w:val="003D7A49"/>
    <w:rsid w:val="003F5633"/>
    <w:rsid w:val="00400575"/>
    <w:rsid w:val="00407650"/>
    <w:rsid w:val="004135CE"/>
    <w:rsid w:val="00413D52"/>
    <w:rsid w:val="00416392"/>
    <w:rsid w:val="00416BBA"/>
    <w:rsid w:val="00420F2A"/>
    <w:rsid w:val="00431A83"/>
    <w:rsid w:val="004469F9"/>
    <w:rsid w:val="00446EE9"/>
    <w:rsid w:val="00451EB3"/>
    <w:rsid w:val="00463DCF"/>
    <w:rsid w:val="00465D89"/>
    <w:rsid w:val="00467DA1"/>
    <w:rsid w:val="00467DDC"/>
    <w:rsid w:val="004752FC"/>
    <w:rsid w:val="00484E84"/>
    <w:rsid w:val="00487FB0"/>
    <w:rsid w:val="0049248C"/>
    <w:rsid w:val="004969F2"/>
    <w:rsid w:val="004A2667"/>
    <w:rsid w:val="004B54F8"/>
    <w:rsid w:val="004B7FF4"/>
    <w:rsid w:val="004C2B4C"/>
    <w:rsid w:val="004D3CB3"/>
    <w:rsid w:val="004D41B3"/>
    <w:rsid w:val="004D74B0"/>
    <w:rsid w:val="004E1820"/>
    <w:rsid w:val="004F297D"/>
    <w:rsid w:val="004F2C16"/>
    <w:rsid w:val="004F2C3D"/>
    <w:rsid w:val="004F5378"/>
    <w:rsid w:val="004F6C7B"/>
    <w:rsid w:val="00504228"/>
    <w:rsid w:val="00510432"/>
    <w:rsid w:val="005107F1"/>
    <w:rsid w:val="005111F3"/>
    <w:rsid w:val="005138D3"/>
    <w:rsid w:val="00516A8E"/>
    <w:rsid w:val="0052169D"/>
    <w:rsid w:val="00522890"/>
    <w:rsid w:val="00523AAC"/>
    <w:rsid w:val="00523AE9"/>
    <w:rsid w:val="005255F1"/>
    <w:rsid w:val="0053081F"/>
    <w:rsid w:val="00531804"/>
    <w:rsid w:val="00535BAC"/>
    <w:rsid w:val="00540DEE"/>
    <w:rsid w:val="005519FC"/>
    <w:rsid w:val="0056228C"/>
    <w:rsid w:val="00563DA4"/>
    <w:rsid w:val="00567766"/>
    <w:rsid w:val="00581ABB"/>
    <w:rsid w:val="005825D2"/>
    <w:rsid w:val="00584BD1"/>
    <w:rsid w:val="00595B70"/>
    <w:rsid w:val="005A2294"/>
    <w:rsid w:val="005A2E21"/>
    <w:rsid w:val="005A3528"/>
    <w:rsid w:val="005B274E"/>
    <w:rsid w:val="005C2344"/>
    <w:rsid w:val="005C2910"/>
    <w:rsid w:val="005C6174"/>
    <w:rsid w:val="005C63F4"/>
    <w:rsid w:val="005D7F90"/>
    <w:rsid w:val="005E3715"/>
    <w:rsid w:val="005E3CDD"/>
    <w:rsid w:val="005E72F6"/>
    <w:rsid w:val="005F22B2"/>
    <w:rsid w:val="005F473C"/>
    <w:rsid w:val="00603716"/>
    <w:rsid w:val="006062EF"/>
    <w:rsid w:val="006077B5"/>
    <w:rsid w:val="00624605"/>
    <w:rsid w:val="00635097"/>
    <w:rsid w:val="00637149"/>
    <w:rsid w:val="006437B8"/>
    <w:rsid w:val="0064505B"/>
    <w:rsid w:val="0064604C"/>
    <w:rsid w:val="00654A9E"/>
    <w:rsid w:val="006600F5"/>
    <w:rsid w:val="00663F47"/>
    <w:rsid w:val="00673B4D"/>
    <w:rsid w:val="00680590"/>
    <w:rsid w:val="00682429"/>
    <w:rsid w:val="00686C35"/>
    <w:rsid w:val="0069292C"/>
    <w:rsid w:val="006A0889"/>
    <w:rsid w:val="006A1608"/>
    <w:rsid w:val="006A5C70"/>
    <w:rsid w:val="006B0347"/>
    <w:rsid w:val="006B121C"/>
    <w:rsid w:val="006B57C5"/>
    <w:rsid w:val="006C110A"/>
    <w:rsid w:val="006D0024"/>
    <w:rsid w:val="006D35EC"/>
    <w:rsid w:val="006D530E"/>
    <w:rsid w:val="006D5A72"/>
    <w:rsid w:val="006D6745"/>
    <w:rsid w:val="006E614B"/>
    <w:rsid w:val="00701F91"/>
    <w:rsid w:val="00705634"/>
    <w:rsid w:val="00707916"/>
    <w:rsid w:val="0071257F"/>
    <w:rsid w:val="0071335E"/>
    <w:rsid w:val="00723C6E"/>
    <w:rsid w:val="00727017"/>
    <w:rsid w:val="00731F0E"/>
    <w:rsid w:val="00746731"/>
    <w:rsid w:val="00747E21"/>
    <w:rsid w:val="00750E00"/>
    <w:rsid w:val="007524ED"/>
    <w:rsid w:val="00752669"/>
    <w:rsid w:val="00770CCD"/>
    <w:rsid w:val="00771E86"/>
    <w:rsid w:val="00776B82"/>
    <w:rsid w:val="00790C94"/>
    <w:rsid w:val="007917D3"/>
    <w:rsid w:val="007A0683"/>
    <w:rsid w:val="007A39E7"/>
    <w:rsid w:val="007A57F3"/>
    <w:rsid w:val="007A7601"/>
    <w:rsid w:val="007B6045"/>
    <w:rsid w:val="007C06A4"/>
    <w:rsid w:val="007C070A"/>
    <w:rsid w:val="007E2F31"/>
    <w:rsid w:val="007E476A"/>
    <w:rsid w:val="007E79DF"/>
    <w:rsid w:val="00810987"/>
    <w:rsid w:val="008126B1"/>
    <w:rsid w:val="00827340"/>
    <w:rsid w:val="0083394A"/>
    <w:rsid w:val="00836500"/>
    <w:rsid w:val="0084314E"/>
    <w:rsid w:val="00847009"/>
    <w:rsid w:val="00852F83"/>
    <w:rsid w:val="0085433E"/>
    <w:rsid w:val="00861F64"/>
    <w:rsid w:val="008635E8"/>
    <w:rsid w:val="00864452"/>
    <w:rsid w:val="008742ED"/>
    <w:rsid w:val="0088255C"/>
    <w:rsid w:val="00892ABD"/>
    <w:rsid w:val="008A5CBE"/>
    <w:rsid w:val="008B4D68"/>
    <w:rsid w:val="008B7E04"/>
    <w:rsid w:val="008C298B"/>
    <w:rsid w:val="008C7070"/>
    <w:rsid w:val="008D4AE6"/>
    <w:rsid w:val="008D7850"/>
    <w:rsid w:val="008E1CF8"/>
    <w:rsid w:val="008E51CA"/>
    <w:rsid w:val="008E70C6"/>
    <w:rsid w:val="00901DED"/>
    <w:rsid w:val="00906EE0"/>
    <w:rsid w:val="00907D18"/>
    <w:rsid w:val="00911A23"/>
    <w:rsid w:val="0091545E"/>
    <w:rsid w:val="00922759"/>
    <w:rsid w:val="00927414"/>
    <w:rsid w:val="00955084"/>
    <w:rsid w:val="00955E47"/>
    <w:rsid w:val="0095685E"/>
    <w:rsid w:val="0096683B"/>
    <w:rsid w:val="00971AEF"/>
    <w:rsid w:val="00972128"/>
    <w:rsid w:val="009739FA"/>
    <w:rsid w:val="00976CA3"/>
    <w:rsid w:val="00980013"/>
    <w:rsid w:val="00981B43"/>
    <w:rsid w:val="0098238D"/>
    <w:rsid w:val="0099317F"/>
    <w:rsid w:val="009B091F"/>
    <w:rsid w:val="009B6E49"/>
    <w:rsid w:val="009C76D9"/>
    <w:rsid w:val="009D1EEE"/>
    <w:rsid w:val="009D458C"/>
    <w:rsid w:val="009D7FDE"/>
    <w:rsid w:val="009E4F87"/>
    <w:rsid w:val="009E53E4"/>
    <w:rsid w:val="009E7D55"/>
    <w:rsid w:val="009E7EDF"/>
    <w:rsid w:val="009F3385"/>
    <w:rsid w:val="009F4757"/>
    <w:rsid w:val="009F4B0D"/>
    <w:rsid w:val="00A165DD"/>
    <w:rsid w:val="00A23FAF"/>
    <w:rsid w:val="00A27A04"/>
    <w:rsid w:val="00A3065A"/>
    <w:rsid w:val="00A333A8"/>
    <w:rsid w:val="00A4291E"/>
    <w:rsid w:val="00A44F88"/>
    <w:rsid w:val="00A51FF0"/>
    <w:rsid w:val="00A655F0"/>
    <w:rsid w:val="00A66861"/>
    <w:rsid w:val="00A7347E"/>
    <w:rsid w:val="00A73784"/>
    <w:rsid w:val="00A7383C"/>
    <w:rsid w:val="00A83459"/>
    <w:rsid w:val="00A842B4"/>
    <w:rsid w:val="00A87402"/>
    <w:rsid w:val="00A91A64"/>
    <w:rsid w:val="00A9305D"/>
    <w:rsid w:val="00A952B9"/>
    <w:rsid w:val="00A96623"/>
    <w:rsid w:val="00A97205"/>
    <w:rsid w:val="00AA12DB"/>
    <w:rsid w:val="00AB47FC"/>
    <w:rsid w:val="00AB4857"/>
    <w:rsid w:val="00AB5FEA"/>
    <w:rsid w:val="00AC1D6D"/>
    <w:rsid w:val="00AC50EF"/>
    <w:rsid w:val="00AD3713"/>
    <w:rsid w:val="00AF37F9"/>
    <w:rsid w:val="00B03EB3"/>
    <w:rsid w:val="00B05053"/>
    <w:rsid w:val="00B10DEF"/>
    <w:rsid w:val="00B118E9"/>
    <w:rsid w:val="00B135DC"/>
    <w:rsid w:val="00B14C69"/>
    <w:rsid w:val="00B14F63"/>
    <w:rsid w:val="00B21648"/>
    <w:rsid w:val="00B22AEA"/>
    <w:rsid w:val="00B232D0"/>
    <w:rsid w:val="00B376BA"/>
    <w:rsid w:val="00B46929"/>
    <w:rsid w:val="00B47046"/>
    <w:rsid w:val="00B51041"/>
    <w:rsid w:val="00B64E17"/>
    <w:rsid w:val="00B66716"/>
    <w:rsid w:val="00B73547"/>
    <w:rsid w:val="00B75D95"/>
    <w:rsid w:val="00B76680"/>
    <w:rsid w:val="00B80018"/>
    <w:rsid w:val="00B80F8B"/>
    <w:rsid w:val="00B85319"/>
    <w:rsid w:val="00B87872"/>
    <w:rsid w:val="00B90F8B"/>
    <w:rsid w:val="00B93922"/>
    <w:rsid w:val="00B9665A"/>
    <w:rsid w:val="00B96A32"/>
    <w:rsid w:val="00B97271"/>
    <w:rsid w:val="00BA0BC1"/>
    <w:rsid w:val="00BA21F4"/>
    <w:rsid w:val="00BA7B68"/>
    <w:rsid w:val="00BB0FAB"/>
    <w:rsid w:val="00BB2B76"/>
    <w:rsid w:val="00BB3E44"/>
    <w:rsid w:val="00BB6BFD"/>
    <w:rsid w:val="00BB6D77"/>
    <w:rsid w:val="00BD2ABA"/>
    <w:rsid w:val="00BD5E18"/>
    <w:rsid w:val="00BE35E4"/>
    <w:rsid w:val="00BF4B86"/>
    <w:rsid w:val="00C00288"/>
    <w:rsid w:val="00C1140C"/>
    <w:rsid w:val="00C13308"/>
    <w:rsid w:val="00C15751"/>
    <w:rsid w:val="00C21380"/>
    <w:rsid w:val="00C21A3F"/>
    <w:rsid w:val="00C25500"/>
    <w:rsid w:val="00C26E9F"/>
    <w:rsid w:val="00C27526"/>
    <w:rsid w:val="00C34BD2"/>
    <w:rsid w:val="00C370EE"/>
    <w:rsid w:val="00C37D0A"/>
    <w:rsid w:val="00C451F5"/>
    <w:rsid w:val="00C50EB2"/>
    <w:rsid w:val="00C530DD"/>
    <w:rsid w:val="00C533EE"/>
    <w:rsid w:val="00C7648B"/>
    <w:rsid w:val="00C93425"/>
    <w:rsid w:val="00CA003B"/>
    <w:rsid w:val="00CA0301"/>
    <w:rsid w:val="00CA2473"/>
    <w:rsid w:val="00CA3954"/>
    <w:rsid w:val="00CA490F"/>
    <w:rsid w:val="00CB34EE"/>
    <w:rsid w:val="00CB5F50"/>
    <w:rsid w:val="00CC233B"/>
    <w:rsid w:val="00CC267C"/>
    <w:rsid w:val="00CC36E9"/>
    <w:rsid w:val="00CC604E"/>
    <w:rsid w:val="00CE4159"/>
    <w:rsid w:val="00CE4E76"/>
    <w:rsid w:val="00CF7E2F"/>
    <w:rsid w:val="00D0784F"/>
    <w:rsid w:val="00D11ADD"/>
    <w:rsid w:val="00D14DF0"/>
    <w:rsid w:val="00D17501"/>
    <w:rsid w:val="00D23DC0"/>
    <w:rsid w:val="00D2558C"/>
    <w:rsid w:val="00D27B6C"/>
    <w:rsid w:val="00D31BF9"/>
    <w:rsid w:val="00D32366"/>
    <w:rsid w:val="00D346AB"/>
    <w:rsid w:val="00D450BB"/>
    <w:rsid w:val="00D46E27"/>
    <w:rsid w:val="00D636F8"/>
    <w:rsid w:val="00D67B71"/>
    <w:rsid w:val="00D8509E"/>
    <w:rsid w:val="00D869BE"/>
    <w:rsid w:val="00D9614B"/>
    <w:rsid w:val="00DC221F"/>
    <w:rsid w:val="00DD7ACE"/>
    <w:rsid w:val="00DE2CF5"/>
    <w:rsid w:val="00DE4168"/>
    <w:rsid w:val="00DF11D6"/>
    <w:rsid w:val="00E056D9"/>
    <w:rsid w:val="00E1472B"/>
    <w:rsid w:val="00E176DF"/>
    <w:rsid w:val="00E178A7"/>
    <w:rsid w:val="00E20A03"/>
    <w:rsid w:val="00E23831"/>
    <w:rsid w:val="00E30514"/>
    <w:rsid w:val="00E3182E"/>
    <w:rsid w:val="00E354DA"/>
    <w:rsid w:val="00E37D3E"/>
    <w:rsid w:val="00E43326"/>
    <w:rsid w:val="00E47969"/>
    <w:rsid w:val="00E53812"/>
    <w:rsid w:val="00E6077F"/>
    <w:rsid w:val="00E7377B"/>
    <w:rsid w:val="00E75081"/>
    <w:rsid w:val="00E779DB"/>
    <w:rsid w:val="00E92B02"/>
    <w:rsid w:val="00E93171"/>
    <w:rsid w:val="00EA1F88"/>
    <w:rsid w:val="00EB28C0"/>
    <w:rsid w:val="00EB37D9"/>
    <w:rsid w:val="00EC1EF0"/>
    <w:rsid w:val="00EC3090"/>
    <w:rsid w:val="00ED4C8A"/>
    <w:rsid w:val="00ED4E33"/>
    <w:rsid w:val="00EE4DFD"/>
    <w:rsid w:val="00EF23A2"/>
    <w:rsid w:val="00F0048A"/>
    <w:rsid w:val="00F0052A"/>
    <w:rsid w:val="00F0309B"/>
    <w:rsid w:val="00F04880"/>
    <w:rsid w:val="00F06812"/>
    <w:rsid w:val="00F149A8"/>
    <w:rsid w:val="00F24BC8"/>
    <w:rsid w:val="00F27CA6"/>
    <w:rsid w:val="00F30C64"/>
    <w:rsid w:val="00F328DF"/>
    <w:rsid w:val="00F41A51"/>
    <w:rsid w:val="00F44585"/>
    <w:rsid w:val="00F51796"/>
    <w:rsid w:val="00F52675"/>
    <w:rsid w:val="00F526BC"/>
    <w:rsid w:val="00F57037"/>
    <w:rsid w:val="00F62412"/>
    <w:rsid w:val="00F7117E"/>
    <w:rsid w:val="00F72105"/>
    <w:rsid w:val="00F7632B"/>
    <w:rsid w:val="00F77B93"/>
    <w:rsid w:val="00F84465"/>
    <w:rsid w:val="00F8486A"/>
    <w:rsid w:val="00F863EE"/>
    <w:rsid w:val="00F94B51"/>
    <w:rsid w:val="00F9676A"/>
    <w:rsid w:val="00FA271D"/>
    <w:rsid w:val="00FB0024"/>
    <w:rsid w:val="00FB5CA5"/>
    <w:rsid w:val="00FC3414"/>
    <w:rsid w:val="00FC375D"/>
    <w:rsid w:val="00FC4763"/>
    <w:rsid w:val="00FC7809"/>
    <w:rsid w:val="00FD1385"/>
    <w:rsid w:val="00FD60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33A"/>
  <w15:chartTrackingRefBased/>
  <w15:docId w15:val="{18CF11E5-7BF3-4DDC-923D-B5DBF763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87402"/>
    <w:rPr>
      <w:color w:val="0563C1" w:themeColor="hyperlink"/>
      <w:u w:val="single"/>
    </w:rPr>
  </w:style>
  <w:style w:type="character" w:customStyle="1" w:styleId="UnresolvedMention1">
    <w:name w:val="Unresolved Mention1"/>
    <w:basedOn w:val="Zadanifontodlomka"/>
    <w:uiPriority w:val="99"/>
    <w:semiHidden/>
    <w:unhideWhenUsed/>
    <w:rsid w:val="00A87402"/>
    <w:rPr>
      <w:color w:val="808080"/>
      <w:shd w:val="clear" w:color="auto" w:fill="E6E6E6"/>
    </w:rPr>
  </w:style>
  <w:style w:type="paragraph" w:styleId="Zaglavlje">
    <w:name w:val="header"/>
    <w:basedOn w:val="Normal"/>
    <w:link w:val="ZaglavljeChar"/>
    <w:uiPriority w:val="99"/>
    <w:unhideWhenUsed/>
    <w:rsid w:val="00ED4E3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D4E33"/>
  </w:style>
  <w:style w:type="paragraph" w:styleId="Podnoje">
    <w:name w:val="footer"/>
    <w:basedOn w:val="Normal"/>
    <w:link w:val="PodnojeChar"/>
    <w:uiPriority w:val="99"/>
    <w:unhideWhenUsed/>
    <w:rsid w:val="00ED4E3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4E33"/>
  </w:style>
  <w:style w:type="paragraph" w:styleId="Odlomakpopisa">
    <w:name w:val="List Paragraph"/>
    <w:basedOn w:val="Normal"/>
    <w:uiPriority w:val="34"/>
    <w:qFormat/>
    <w:rsid w:val="00B90F8B"/>
    <w:pPr>
      <w:ind w:left="720"/>
      <w:contextualSpacing/>
    </w:pPr>
  </w:style>
  <w:style w:type="paragraph" w:styleId="Tekstbalonia">
    <w:name w:val="Balloon Text"/>
    <w:basedOn w:val="Normal"/>
    <w:link w:val="TekstbaloniaChar"/>
    <w:uiPriority w:val="99"/>
    <w:semiHidden/>
    <w:unhideWhenUsed/>
    <w:rsid w:val="00BA21F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A21F4"/>
    <w:rPr>
      <w:rFonts w:ascii="Segoe UI" w:hAnsi="Segoe UI" w:cs="Segoe UI"/>
      <w:sz w:val="18"/>
      <w:szCs w:val="18"/>
    </w:rPr>
  </w:style>
  <w:style w:type="character" w:customStyle="1" w:styleId="Nerijeenospominjanje1">
    <w:name w:val="Neriješeno spominjanje1"/>
    <w:basedOn w:val="Zadanifontodlomka"/>
    <w:uiPriority w:val="99"/>
    <w:semiHidden/>
    <w:unhideWhenUsed/>
    <w:rsid w:val="007B6045"/>
    <w:rPr>
      <w:color w:val="605E5C"/>
      <w:shd w:val="clear" w:color="auto" w:fill="E1DFDD"/>
    </w:rPr>
  </w:style>
  <w:style w:type="paragraph" w:styleId="Tijeloteksta2">
    <w:name w:val="Body Text 2"/>
    <w:basedOn w:val="Normal"/>
    <w:link w:val="Tijeloteksta2Char"/>
    <w:semiHidden/>
    <w:rsid w:val="006D6745"/>
    <w:pPr>
      <w:spacing w:after="0" w:line="240" w:lineRule="auto"/>
      <w:jc w:val="both"/>
    </w:pPr>
    <w:rPr>
      <w:rFonts w:ascii="Times New Roman" w:eastAsia="Times New Roman" w:hAnsi="Times New Roman" w:cs="Times New Roman"/>
      <w:color w:val="0000FF"/>
      <w:sz w:val="24"/>
      <w:szCs w:val="24"/>
      <w:lang w:eastAsia="hr-HR"/>
    </w:rPr>
  </w:style>
  <w:style w:type="character" w:customStyle="1" w:styleId="Tijeloteksta2Char">
    <w:name w:val="Tijelo teksta 2 Char"/>
    <w:basedOn w:val="Zadanifontodlomka"/>
    <w:link w:val="Tijeloteksta2"/>
    <w:semiHidden/>
    <w:rsid w:val="006D6745"/>
    <w:rPr>
      <w:rFonts w:ascii="Times New Roman" w:eastAsia="Times New Roman" w:hAnsi="Times New Roman" w:cs="Times New Roman"/>
      <w:color w:val="0000FF"/>
      <w:sz w:val="24"/>
      <w:szCs w:val="24"/>
      <w:lang w:eastAsia="hr-HR"/>
    </w:rPr>
  </w:style>
  <w:style w:type="character" w:styleId="Referencakomentara">
    <w:name w:val="annotation reference"/>
    <w:basedOn w:val="Zadanifontodlomka"/>
    <w:uiPriority w:val="99"/>
    <w:semiHidden/>
    <w:unhideWhenUsed/>
    <w:rsid w:val="00431A83"/>
    <w:rPr>
      <w:sz w:val="16"/>
      <w:szCs w:val="16"/>
    </w:rPr>
  </w:style>
  <w:style w:type="paragraph" w:styleId="Tekstkomentara">
    <w:name w:val="annotation text"/>
    <w:basedOn w:val="Normal"/>
    <w:link w:val="TekstkomentaraChar"/>
    <w:uiPriority w:val="99"/>
    <w:unhideWhenUsed/>
    <w:rsid w:val="00431A83"/>
    <w:pPr>
      <w:spacing w:line="240" w:lineRule="auto"/>
    </w:pPr>
    <w:rPr>
      <w:sz w:val="20"/>
      <w:szCs w:val="20"/>
    </w:rPr>
  </w:style>
  <w:style w:type="character" w:customStyle="1" w:styleId="TekstkomentaraChar">
    <w:name w:val="Tekst komentara Char"/>
    <w:basedOn w:val="Zadanifontodlomka"/>
    <w:link w:val="Tekstkomentara"/>
    <w:uiPriority w:val="99"/>
    <w:rsid w:val="00431A83"/>
    <w:rPr>
      <w:sz w:val="20"/>
      <w:szCs w:val="20"/>
    </w:rPr>
  </w:style>
  <w:style w:type="paragraph" w:styleId="Predmetkomentara">
    <w:name w:val="annotation subject"/>
    <w:basedOn w:val="Tekstkomentara"/>
    <w:next w:val="Tekstkomentara"/>
    <w:link w:val="PredmetkomentaraChar"/>
    <w:uiPriority w:val="99"/>
    <w:semiHidden/>
    <w:unhideWhenUsed/>
    <w:rsid w:val="00431A83"/>
    <w:rPr>
      <w:b/>
      <w:bCs/>
    </w:rPr>
  </w:style>
  <w:style w:type="character" w:customStyle="1" w:styleId="PredmetkomentaraChar">
    <w:name w:val="Predmet komentara Char"/>
    <w:basedOn w:val="TekstkomentaraChar"/>
    <w:link w:val="Predmetkomentara"/>
    <w:uiPriority w:val="99"/>
    <w:semiHidden/>
    <w:rsid w:val="00431A83"/>
    <w:rPr>
      <w:b/>
      <w:bCs/>
      <w:sz w:val="20"/>
      <w:szCs w:val="20"/>
    </w:rPr>
  </w:style>
  <w:style w:type="paragraph" w:styleId="StandardWeb">
    <w:name w:val="Normal (Web)"/>
    <w:basedOn w:val="Normal"/>
    <w:uiPriority w:val="99"/>
    <w:semiHidden/>
    <w:unhideWhenUsed/>
    <w:rsid w:val="00A96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jlqj4b">
    <w:name w:val="jlqj4b"/>
    <w:basedOn w:val="Zadanifontodlomka"/>
    <w:rsid w:val="0095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8409">
      <w:bodyDiv w:val="1"/>
      <w:marLeft w:val="0"/>
      <w:marRight w:val="0"/>
      <w:marTop w:val="0"/>
      <w:marBottom w:val="0"/>
      <w:divBdr>
        <w:top w:val="none" w:sz="0" w:space="0" w:color="auto"/>
        <w:left w:val="none" w:sz="0" w:space="0" w:color="auto"/>
        <w:bottom w:val="none" w:sz="0" w:space="0" w:color="auto"/>
        <w:right w:val="none" w:sz="0" w:space="0" w:color="auto"/>
      </w:divBdr>
    </w:div>
    <w:div w:id="11918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385138770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3851387706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d@coralenergy.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FEA0EAFCD5F04F9F9E593D1FDDD66A" ma:contentTypeVersion="4" ma:contentTypeDescription="Stvaranje novog dokumenta." ma:contentTypeScope="" ma:versionID="5b65ebb2c6d51c616e5e19ef0e94e635">
  <xsd:schema xmlns:xsd="http://www.w3.org/2001/XMLSchema" xmlns:xs="http://www.w3.org/2001/XMLSchema" xmlns:p="http://schemas.microsoft.com/office/2006/metadata/properties" xmlns:ns2="44f8d2e4-a071-44a1-ba4d-77d8e73697ab" targetNamespace="http://schemas.microsoft.com/office/2006/metadata/properties" ma:root="true" ma:fieldsID="5135c2a32840c90eaf03835ff141ea0a" ns2:_="">
    <xsd:import namespace="44f8d2e4-a071-44a1-ba4d-77d8e7369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8d2e4-a071-44a1-ba4d-77d8e7369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AA157-F370-4077-8808-6D790060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8d2e4-a071-44a1-ba4d-77d8e7369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8C198-A7CE-4D37-8264-BCA95251EB5C}">
  <ds:schemaRefs>
    <ds:schemaRef ds:uri="http://schemas.microsoft.com/sharepoint/v3/contenttype/forms"/>
  </ds:schemaRefs>
</ds:datastoreItem>
</file>

<file path=customXml/itemProps3.xml><?xml version="1.0" encoding="utf-8"?>
<ds:datastoreItem xmlns:ds="http://schemas.openxmlformats.org/officeDocument/2006/customXml" ds:itemID="{A329104E-3981-4A4A-BEE0-5348D9A50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1779</Words>
  <Characters>10145</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APIOS Pravna</dc:creator>
  <cp:keywords/>
  <dc:description/>
  <cp:lastModifiedBy>Katarina Justin</cp:lastModifiedBy>
  <cp:revision>39</cp:revision>
  <dcterms:created xsi:type="dcterms:W3CDTF">2021-09-13T10:44:00Z</dcterms:created>
  <dcterms:modified xsi:type="dcterms:W3CDTF">2022-01-20T11:00:00Z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0x01010022FEA0EAFCD5F04F9F9E593D1FDDD66A</vt:lpwstr>
  </property>
</Properties>
</file>